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26D0" w14:textId="2A8598E4" w:rsidR="00D009A6" w:rsidRPr="00F64ACE" w:rsidRDefault="00C235F2" w:rsidP="004039FA">
      <w:pPr>
        <w:pStyle w:val="Textoindependiente"/>
        <w:tabs>
          <w:tab w:val="clear" w:pos="5400"/>
        </w:tabs>
        <w:ind w:firstLine="709"/>
        <w:jc w:val="center"/>
        <w:rPr>
          <w:rFonts w:ascii="Arial Narrow" w:hAnsi="Arial Narrow" w:cs="Arial"/>
          <w:color w:val="9EAB01"/>
          <w:sz w:val="22"/>
          <w:szCs w:val="22"/>
        </w:rPr>
      </w:pPr>
      <w:r>
        <w:rPr>
          <w:rFonts w:ascii="Arial Narrow" w:hAnsi="Arial Narrow" w:cs="Arial"/>
          <w:b/>
          <w:caps/>
          <w:color w:val="9EAB01"/>
          <w:sz w:val="22"/>
          <w:szCs w:val="22"/>
          <w:u w:val="single"/>
        </w:rPr>
        <w:t xml:space="preserve"> </w:t>
      </w:r>
      <w:r w:rsidR="004039FA" w:rsidRPr="00F64ACE">
        <w:rPr>
          <w:rFonts w:ascii="Arial Narrow" w:hAnsi="Arial Narrow" w:cs="Arial"/>
          <w:b/>
          <w:caps/>
          <w:color w:val="9EAB01"/>
          <w:sz w:val="22"/>
          <w:szCs w:val="22"/>
          <w:u w:val="single"/>
        </w:rPr>
        <w:t xml:space="preserve">POLÍTICA DE </w:t>
      </w:r>
      <w:r w:rsidR="001B2390" w:rsidRPr="00F64ACE">
        <w:rPr>
          <w:rFonts w:ascii="Arial Narrow" w:hAnsi="Arial Narrow" w:cs="Arial"/>
          <w:b/>
          <w:caps/>
          <w:color w:val="9EAB01"/>
          <w:sz w:val="22"/>
          <w:szCs w:val="22"/>
          <w:u w:val="single"/>
        </w:rPr>
        <w:t>COOKIES</w:t>
      </w:r>
      <w:r w:rsidR="004039FA" w:rsidRPr="00F64ACE">
        <w:rPr>
          <w:rFonts w:ascii="Arial Narrow" w:hAnsi="Arial Narrow" w:cs="Arial"/>
          <w:b/>
          <w:caps/>
          <w:color w:val="9EAB01"/>
          <w:sz w:val="22"/>
          <w:szCs w:val="22"/>
          <w:u w:val="single"/>
        </w:rPr>
        <w:t xml:space="preserve"> </w:t>
      </w:r>
      <w:r w:rsidR="00292869" w:rsidRPr="00F64ACE">
        <w:rPr>
          <w:rFonts w:ascii="Arial Narrow" w:hAnsi="Arial Narrow" w:cs="Arial"/>
          <w:b/>
          <w:color w:val="9EAB01"/>
          <w:sz w:val="22"/>
          <w:szCs w:val="22"/>
          <w:u w:val="single"/>
        </w:rPr>
        <w:t xml:space="preserve">DE </w:t>
      </w:r>
      <w:r w:rsidR="00081DEC">
        <w:rPr>
          <w:rFonts w:ascii="Arial Narrow" w:hAnsi="Arial Narrow" w:cs="Arial"/>
          <w:b/>
          <w:color w:val="9EAB05"/>
          <w:sz w:val="22"/>
          <w:szCs w:val="22"/>
          <w:u w:val="single"/>
        </w:rPr>
        <w:t>www.</w:t>
      </w:r>
      <w:r w:rsidR="00356B65">
        <w:rPr>
          <w:rFonts w:ascii="Arial Narrow" w:hAnsi="Arial Narrow" w:cs="Arial"/>
          <w:b/>
          <w:color w:val="9EAB05"/>
          <w:sz w:val="22"/>
          <w:szCs w:val="22"/>
          <w:u w:val="single"/>
        </w:rPr>
        <w:t>clinicadefisioterapiarm.es</w:t>
      </w:r>
    </w:p>
    <w:p w14:paraId="5F6CEAED" w14:textId="77777777" w:rsidR="008E4CD3" w:rsidRPr="001B276B" w:rsidRDefault="008E4CD3" w:rsidP="00D009A6">
      <w:pPr>
        <w:pStyle w:val="Textoindependiente"/>
        <w:tabs>
          <w:tab w:val="clear" w:pos="5400"/>
        </w:tabs>
        <w:outlineLvl w:val="0"/>
        <w:rPr>
          <w:rFonts w:ascii="Arial Narrow" w:hAnsi="Arial Narrow" w:cs="Arial"/>
          <w:color w:val="595959"/>
          <w:sz w:val="22"/>
          <w:szCs w:val="22"/>
        </w:rPr>
      </w:pPr>
    </w:p>
    <w:p w14:paraId="707D7F7B" w14:textId="0D612285" w:rsidR="004039FA" w:rsidRPr="001B276B" w:rsidRDefault="001B276B" w:rsidP="00D009A6">
      <w:pPr>
        <w:pStyle w:val="Textoindependiente"/>
        <w:tabs>
          <w:tab w:val="clear" w:pos="5400"/>
        </w:tabs>
        <w:outlineLvl w:val="0"/>
        <w:rPr>
          <w:rFonts w:ascii="Arial Narrow" w:hAnsi="Arial Narrow" w:cs="Arial"/>
          <w:color w:val="595959"/>
          <w:sz w:val="22"/>
          <w:szCs w:val="22"/>
        </w:rPr>
      </w:pPr>
      <w:r w:rsidRPr="001B276B">
        <w:rPr>
          <w:rFonts w:ascii="Arial Narrow" w:hAnsi="Arial Narrow" w:cs="Arial"/>
          <w:color w:val="595959"/>
          <w:sz w:val="22"/>
          <w:szCs w:val="22"/>
        </w:rPr>
        <w:t>A través</w:t>
      </w:r>
      <w:r>
        <w:rPr>
          <w:rFonts w:ascii="Arial Narrow" w:hAnsi="Arial Narrow" w:cs="Arial"/>
          <w:color w:val="595959"/>
          <w:sz w:val="22"/>
          <w:szCs w:val="22"/>
        </w:rPr>
        <w:t xml:space="preserve"> de la política de cookies </w:t>
      </w:r>
      <w:r w:rsidR="00356B65">
        <w:rPr>
          <w:rFonts w:ascii="Arial Narrow" w:hAnsi="Arial Narrow" w:cs="Arial"/>
          <w:color w:val="595959"/>
          <w:sz w:val="22"/>
          <w:szCs w:val="22"/>
        </w:rPr>
        <w:t>CLÍNICA DE FISIOTERAPIA RM</w:t>
      </w:r>
      <w:r>
        <w:rPr>
          <w:rFonts w:ascii="Arial Narrow" w:hAnsi="Arial Narrow" w:cs="Arial"/>
          <w:color w:val="595959"/>
          <w:sz w:val="22"/>
          <w:szCs w:val="22"/>
        </w:rPr>
        <w:t xml:space="preserve"> pretende información acerca del</w:t>
      </w:r>
      <w:r w:rsidRPr="001B276B">
        <w:rPr>
          <w:rFonts w:ascii="Arial Narrow" w:hAnsi="Arial Narrow" w:cs="Arial"/>
          <w:color w:val="595959"/>
          <w:sz w:val="22"/>
          <w:szCs w:val="22"/>
        </w:rPr>
        <w:t xml:space="preserve"> tratamiento de sus datos que </w:t>
      </w:r>
      <w:r>
        <w:rPr>
          <w:rFonts w:ascii="Arial Narrow" w:hAnsi="Arial Narrow" w:cs="Arial"/>
          <w:color w:val="595959"/>
          <w:sz w:val="22"/>
          <w:szCs w:val="22"/>
        </w:rPr>
        <w:t>realiza</w:t>
      </w:r>
      <w:r w:rsidRPr="001B276B">
        <w:rPr>
          <w:rFonts w:ascii="Arial Narrow" w:hAnsi="Arial Narrow" w:cs="Arial"/>
          <w:color w:val="595959"/>
          <w:sz w:val="22"/>
          <w:szCs w:val="22"/>
        </w:rPr>
        <w:t xml:space="preserve"> a través del uso de “cookies” y/o tecnologías similares</w:t>
      </w:r>
    </w:p>
    <w:p w14:paraId="1990756A" w14:textId="77777777" w:rsidR="001B276B" w:rsidRDefault="001B276B" w:rsidP="008E1F4B">
      <w:pPr>
        <w:ind w:firstLine="720"/>
        <w:jc w:val="both"/>
        <w:rPr>
          <w:rFonts w:ascii="Arial Narrow" w:hAnsi="Arial Narrow" w:cs="Arial"/>
          <w:color w:val="595959"/>
          <w:sz w:val="22"/>
          <w:szCs w:val="22"/>
        </w:rPr>
      </w:pPr>
    </w:p>
    <w:p w14:paraId="55F5345B" w14:textId="77777777" w:rsidR="00C0338A" w:rsidRPr="00C0338A" w:rsidRDefault="00C0338A" w:rsidP="008E1F4B">
      <w:pPr>
        <w:ind w:firstLine="720"/>
        <w:jc w:val="both"/>
        <w:rPr>
          <w:rFonts w:ascii="Arial Narrow" w:hAnsi="Arial Narrow" w:cs="Arial"/>
          <w:b/>
          <w:color w:val="595959"/>
          <w:sz w:val="22"/>
          <w:szCs w:val="22"/>
          <w:u w:val="single"/>
        </w:rPr>
      </w:pPr>
      <w:r w:rsidRPr="00C0338A">
        <w:rPr>
          <w:rFonts w:ascii="Arial Narrow" w:hAnsi="Arial Narrow" w:cs="Arial"/>
          <w:b/>
          <w:color w:val="595959"/>
          <w:sz w:val="22"/>
          <w:szCs w:val="22"/>
          <w:u w:val="single"/>
        </w:rPr>
        <w:t>¿Qué es una cookie?</w:t>
      </w:r>
    </w:p>
    <w:p w14:paraId="3AE66086" w14:textId="77777777" w:rsidR="00C0338A" w:rsidRPr="00872DC5" w:rsidRDefault="00C0338A" w:rsidP="008E1F4B">
      <w:pPr>
        <w:ind w:firstLine="720"/>
        <w:jc w:val="both"/>
        <w:rPr>
          <w:rFonts w:ascii="Arial Narrow" w:hAnsi="Arial Narrow" w:cs="Arial"/>
          <w:color w:val="595959"/>
          <w:sz w:val="22"/>
          <w:szCs w:val="22"/>
        </w:rPr>
      </w:pPr>
    </w:p>
    <w:p w14:paraId="3311C9E0" w14:textId="77777777" w:rsidR="008E1F4B" w:rsidRPr="00F64ACE" w:rsidRDefault="008E1F4B" w:rsidP="008E1F4B">
      <w:pPr>
        <w:ind w:firstLine="720"/>
        <w:jc w:val="both"/>
        <w:rPr>
          <w:rFonts w:ascii="Arial Narrow" w:hAnsi="Arial Narrow" w:cs="Arial"/>
          <w:color w:val="595959"/>
          <w:sz w:val="22"/>
          <w:szCs w:val="22"/>
        </w:rPr>
      </w:pPr>
      <w:r w:rsidRPr="00F64ACE">
        <w:rPr>
          <w:rFonts w:ascii="Arial Narrow" w:hAnsi="Arial Narrow" w:cs="Arial"/>
          <w:color w:val="595959"/>
          <w:sz w:val="22"/>
          <w:szCs w:val="22"/>
        </w:rPr>
        <w:t xml:space="preserve">En ocasiones es posible que utilicemos una tecnología llamada “cookies” con el fin de que proporcionemos una serie de contenidos y/o servicios de manera personalizada. Una “cookie” es un pequeño </w:t>
      </w:r>
      <w:r w:rsidR="00C3607F" w:rsidRPr="00F64ACE">
        <w:rPr>
          <w:rFonts w:ascii="Arial Narrow" w:hAnsi="Arial Narrow" w:cs="Arial"/>
          <w:color w:val="595959"/>
          <w:sz w:val="22"/>
          <w:szCs w:val="22"/>
        </w:rPr>
        <w:t>elemento de datos que un sitio W</w:t>
      </w:r>
      <w:r w:rsidRPr="00F64ACE">
        <w:rPr>
          <w:rFonts w:ascii="Arial Narrow" w:hAnsi="Arial Narrow" w:cs="Arial"/>
          <w:color w:val="595959"/>
          <w:sz w:val="22"/>
          <w:szCs w:val="22"/>
        </w:rPr>
        <w:t>eb puede en</w:t>
      </w:r>
      <w:r w:rsidR="00C3607F" w:rsidRPr="00F64ACE">
        <w:rPr>
          <w:rFonts w:ascii="Arial Narrow" w:hAnsi="Arial Narrow" w:cs="Arial"/>
          <w:color w:val="595959"/>
          <w:sz w:val="22"/>
          <w:szCs w:val="22"/>
        </w:rPr>
        <w:t>viar al programa de navegación W</w:t>
      </w:r>
      <w:r w:rsidRPr="00F64ACE">
        <w:rPr>
          <w:rFonts w:ascii="Arial Narrow" w:hAnsi="Arial Narrow" w:cs="Arial"/>
          <w:color w:val="595959"/>
          <w:sz w:val="22"/>
          <w:szCs w:val="22"/>
        </w:rPr>
        <w:t xml:space="preserve">eb del usuario. </w:t>
      </w:r>
    </w:p>
    <w:p w14:paraId="4C7A5E02" w14:textId="77777777" w:rsidR="008E1F4B" w:rsidRPr="00F64ACE" w:rsidRDefault="00AF0698" w:rsidP="00AF0698">
      <w:pPr>
        <w:tabs>
          <w:tab w:val="left" w:pos="2955"/>
        </w:tabs>
        <w:ind w:firstLine="720"/>
        <w:jc w:val="both"/>
        <w:rPr>
          <w:rFonts w:ascii="Arial Narrow" w:hAnsi="Arial Narrow" w:cs="Arial"/>
          <w:color w:val="595959"/>
          <w:sz w:val="22"/>
          <w:szCs w:val="22"/>
        </w:rPr>
      </w:pPr>
      <w:r w:rsidRPr="00F64ACE">
        <w:rPr>
          <w:rFonts w:ascii="Arial Narrow" w:hAnsi="Arial Narrow" w:cs="Arial"/>
          <w:color w:val="595959"/>
          <w:sz w:val="22"/>
          <w:szCs w:val="22"/>
        </w:rPr>
        <w:tab/>
      </w:r>
    </w:p>
    <w:p w14:paraId="0D753F15" w14:textId="77777777" w:rsidR="008E1F4B" w:rsidRPr="00F64ACE" w:rsidRDefault="008E1F4B" w:rsidP="008E1F4B">
      <w:pPr>
        <w:ind w:firstLine="720"/>
        <w:jc w:val="both"/>
        <w:rPr>
          <w:rFonts w:ascii="Arial Narrow" w:hAnsi="Arial Narrow" w:cs="Arial"/>
          <w:color w:val="595959"/>
          <w:sz w:val="22"/>
          <w:szCs w:val="22"/>
        </w:rPr>
      </w:pPr>
      <w:r w:rsidRPr="00F64ACE">
        <w:rPr>
          <w:rFonts w:ascii="Arial Narrow" w:hAnsi="Arial Narrow" w:cs="Arial"/>
          <w:color w:val="595959"/>
          <w:sz w:val="22"/>
          <w:szCs w:val="22"/>
        </w:rPr>
        <w:t xml:space="preserve">A su vez, este elemento puede almacenarse en el disco duro del ordenador del usuario de manera que le podamos reconocer </w:t>
      </w:r>
      <w:r w:rsidR="00C3607F" w:rsidRPr="00F64ACE">
        <w:rPr>
          <w:rFonts w:ascii="Arial Narrow" w:hAnsi="Arial Narrow" w:cs="Arial"/>
          <w:color w:val="595959"/>
          <w:sz w:val="22"/>
          <w:szCs w:val="22"/>
        </w:rPr>
        <w:t>cuando regrese a nuestro sitio W</w:t>
      </w:r>
      <w:r w:rsidRPr="00F64ACE">
        <w:rPr>
          <w:rFonts w:ascii="Arial Narrow" w:hAnsi="Arial Narrow" w:cs="Arial"/>
          <w:color w:val="595959"/>
          <w:sz w:val="22"/>
          <w:szCs w:val="22"/>
        </w:rPr>
        <w:t xml:space="preserve">eb. En cualquier caso, siempre existe la posibilidad de que el usuario especifique, en las preferencias de su programa de navegación que desea, recibir un aviso antes de aceptar cualquier “cookie”. </w:t>
      </w:r>
    </w:p>
    <w:p w14:paraId="6601BFA0" w14:textId="77777777" w:rsidR="008E1F4B" w:rsidRDefault="008E1F4B" w:rsidP="008E1F4B">
      <w:pPr>
        <w:ind w:firstLine="720"/>
        <w:jc w:val="both"/>
        <w:rPr>
          <w:rFonts w:ascii="Arial Narrow" w:hAnsi="Arial Narrow" w:cs="Arial"/>
          <w:color w:val="595959"/>
          <w:sz w:val="22"/>
          <w:szCs w:val="22"/>
        </w:rPr>
      </w:pPr>
    </w:p>
    <w:p w14:paraId="6C214366" w14:textId="63E1C590" w:rsidR="00C0338A" w:rsidRDefault="00C0338A" w:rsidP="008E1F4B">
      <w:pPr>
        <w:ind w:firstLine="720"/>
        <w:jc w:val="both"/>
        <w:rPr>
          <w:rFonts w:ascii="Arial Narrow" w:hAnsi="Arial Narrow" w:cs="Arial"/>
          <w:color w:val="595959"/>
          <w:sz w:val="22"/>
          <w:szCs w:val="22"/>
        </w:rPr>
      </w:pPr>
      <w:r>
        <w:rPr>
          <w:rFonts w:ascii="Arial Narrow" w:hAnsi="Arial Narrow" w:cs="Arial"/>
          <w:color w:val="595959"/>
          <w:sz w:val="22"/>
          <w:szCs w:val="22"/>
        </w:rPr>
        <w:t xml:space="preserve">Los usos concretos que </w:t>
      </w:r>
      <w:r w:rsidR="00356B65">
        <w:rPr>
          <w:rFonts w:ascii="Arial Narrow" w:hAnsi="Arial Narrow" w:cs="Arial"/>
          <w:color w:val="595959"/>
          <w:sz w:val="22"/>
          <w:szCs w:val="22"/>
        </w:rPr>
        <w:t>CLÍNICA DE FISIOTERAPIA RM</w:t>
      </w:r>
      <w:r>
        <w:rPr>
          <w:rFonts w:ascii="Arial Narrow" w:hAnsi="Arial Narrow" w:cs="Arial"/>
          <w:color w:val="595959"/>
          <w:sz w:val="22"/>
          <w:szCs w:val="22"/>
        </w:rPr>
        <w:t xml:space="preserve"> hace de estas tecnologías se describen a continuación.</w:t>
      </w:r>
    </w:p>
    <w:p w14:paraId="53239DEF" w14:textId="77777777" w:rsidR="00C0338A" w:rsidRDefault="00C0338A" w:rsidP="008E1F4B">
      <w:pPr>
        <w:ind w:firstLine="720"/>
        <w:jc w:val="both"/>
        <w:rPr>
          <w:rFonts w:ascii="Arial Narrow" w:hAnsi="Arial Narrow" w:cs="Arial"/>
          <w:color w:val="595959"/>
          <w:sz w:val="22"/>
          <w:szCs w:val="22"/>
        </w:rPr>
      </w:pPr>
    </w:p>
    <w:p w14:paraId="186EB9A9" w14:textId="77777777" w:rsidR="00C0338A" w:rsidRPr="00C0338A" w:rsidRDefault="00C0338A" w:rsidP="00C0338A">
      <w:pPr>
        <w:ind w:firstLine="720"/>
        <w:jc w:val="both"/>
        <w:rPr>
          <w:rFonts w:ascii="Arial Narrow" w:hAnsi="Arial Narrow" w:cs="Arial"/>
          <w:b/>
          <w:color w:val="595959"/>
          <w:sz w:val="22"/>
          <w:szCs w:val="22"/>
          <w:u w:val="single"/>
        </w:rPr>
      </w:pPr>
      <w:r w:rsidRPr="00C0338A">
        <w:rPr>
          <w:rFonts w:ascii="Arial Narrow" w:hAnsi="Arial Narrow" w:cs="Arial"/>
          <w:b/>
          <w:color w:val="595959"/>
          <w:sz w:val="22"/>
          <w:szCs w:val="22"/>
          <w:u w:val="single"/>
        </w:rPr>
        <w:t>¿</w:t>
      </w:r>
      <w:r>
        <w:rPr>
          <w:rFonts w:ascii="Arial Narrow" w:hAnsi="Arial Narrow" w:cs="Arial"/>
          <w:b/>
          <w:color w:val="595959"/>
          <w:sz w:val="22"/>
          <w:szCs w:val="22"/>
          <w:u w:val="single"/>
        </w:rPr>
        <w:t>Qué tipo de cookies se utilizan en esta página web?</w:t>
      </w:r>
    </w:p>
    <w:p w14:paraId="6AD54815" w14:textId="77777777" w:rsidR="00C0338A" w:rsidRDefault="00C0338A" w:rsidP="008E1F4B">
      <w:pPr>
        <w:ind w:firstLine="720"/>
        <w:jc w:val="both"/>
        <w:rPr>
          <w:rFonts w:ascii="Arial Narrow" w:hAnsi="Arial Narrow" w:cs="Arial"/>
          <w:color w:val="595959"/>
          <w:sz w:val="22"/>
          <w:szCs w:val="22"/>
        </w:rPr>
      </w:pPr>
    </w:p>
    <w:p w14:paraId="133B369B" w14:textId="77777777" w:rsidR="00C0338A" w:rsidRPr="00356B65" w:rsidRDefault="00C0338A" w:rsidP="00C0338A">
      <w:pPr>
        <w:ind w:firstLine="720"/>
        <w:jc w:val="both"/>
        <w:rPr>
          <w:rFonts w:ascii="Arial Narrow" w:hAnsi="Arial Narrow" w:cs="Arial"/>
          <w:color w:val="595959"/>
          <w:sz w:val="22"/>
          <w:szCs w:val="22"/>
        </w:rPr>
      </w:pPr>
      <w:r w:rsidRPr="00356B65">
        <w:rPr>
          <w:rFonts w:ascii="Arial Narrow" w:hAnsi="Arial Narrow" w:cs="Arial"/>
          <w:color w:val="595959"/>
          <w:sz w:val="22"/>
          <w:szCs w:val="22"/>
        </w:rPr>
        <w:t>Cookies Propias: son aquellas que se envían al equipo terminal del usuario desde un equipo o dominio gestionado por el propio editor y desde el que se presta el servicio solicitado por el usuario.</w:t>
      </w:r>
    </w:p>
    <w:p w14:paraId="61AA9E37" w14:textId="77777777" w:rsidR="00C0338A" w:rsidRPr="00356B65" w:rsidRDefault="00C0338A" w:rsidP="00C0338A">
      <w:pPr>
        <w:ind w:firstLine="720"/>
        <w:jc w:val="both"/>
        <w:rPr>
          <w:rFonts w:ascii="Arial Narrow" w:hAnsi="Arial Narrow" w:cs="Arial"/>
          <w:color w:val="595959"/>
          <w:sz w:val="22"/>
          <w:szCs w:val="22"/>
        </w:rPr>
      </w:pPr>
    </w:p>
    <w:p w14:paraId="69848FE0" w14:textId="77777777" w:rsidR="00C0338A" w:rsidRPr="00356B65" w:rsidRDefault="00C0338A" w:rsidP="00C0338A">
      <w:pPr>
        <w:ind w:firstLine="720"/>
        <w:jc w:val="both"/>
        <w:rPr>
          <w:rFonts w:ascii="Arial Narrow" w:hAnsi="Arial Narrow" w:cs="Arial"/>
          <w:color w:val="595959"/>
          <w:sz w:val="22"/>
          <w:szCs w:val="22"/>
        </w:rPr>
      </w:pPr>
      <w:r w:rsidRPr="00356B65">
        <w:rPr>
          <w:rFonts w:ascii="Arial Narrow" w:hAnsi="Arial Narrow" w:cs="Arial"/>
          <w:color w:val="595959"/>
          <w:sz w:val="22"/>
          <w:szCs w:val="22"/>
        </w:rPr>
        <w:t>Cookies de Terceros: son aquellas que se envían al equipo terminal del usuario desde un equipo o dominio que no es gestionado por el editor, sino por otra entidad que trata los datos obtenidos través de las cookies</w:t>
      </w:r>
    </w:p>
    <w:p w14:paraId="1D9073CC" w14:textId="77777777" w:rsidR="00C0338A" w:rsidRPr="00356B65" w:rsidRDefault="00C0338A" w:rsidP="00C0338A">
      <w:pPr>
        <w:ind w:firstLine="720"/>
        <w:jc w:val="both"/>
        <w:rPr>
          <w:rFonts w:ascii="Arial Narrow" w:hAnsi="Arial Narrow" w:cs="Arial"/>
          <w:color w:val="595959"/>
          <w:sz w:val="22"/>
          <w:szCs w:val="22"/>
        </w:rPr>
      </w:pPr>
    </w:p>
    <w:p w14:paraId="49B71068" w14:textId="77777777" w:rsidR="00C0338A" w:rsidRPr="00356B65" w:rsidRDefault="00C0338A" w:rsidP="00C0338A">
      <w:pPr>
        <w:ind w:firstLine="720"/>
        <w:jc w:val="both"/>
        <w:rPr>
          <w:rFonts w:ascii="Arial Narrow" w:hAnsi="Arial Narrow" w:cs="Arial"/>
          <w:color w:val="595959"/>
          <w:sz w:val="22"/>
          <w:szCs w:val="22"/>
        </w:rPr>
      </w:pPr>
      <w:r w:rsidRPr="00356B65">
        <w:rPr>
          <w:rFonts w:ascii="Arial Narrow" w:hAnsi="Arial Narrow" w:cs="Arial"/>
          <w:color w:val="595959"/>
          <w:sz w:val="22"/>
          <w:szCs w:val="22"/>
        </w:rPr>
        <w:t>Cookies Técnicas: son aquellas que permiten al usuario la navegación a través de una página web, plataforma o aplicación y la utilización de las diferentes opciones o servicios que en ella existan, incluyendo aquellas que el editor utiliza para permitir la gestión y operativa de la página web y habilitar sus funciones y servicios.</w:t>
      </w:r>
    </w:p>
    <w:p w14:paraId="0EFD4192" w14:textId="77777777" w:rsidR="00C0338A" w:rsidRPr="00356B65" w:rsidRDefault="00C0338A" w:rsidP="00C0338A">
      <w:pPr>
        <w:ind w:firstLine="720"/>
        <w:jc w:val="both"/>
        <w:rPr>
          <w:rFonts w:ascii="Arial Narrow" w:hAnsi="Arial Narrow" w:cs="Arial"/>
          <w:color w:val="595959"/>
          <w:sz w:val="22"/>
          <w:szCs w:val="22"/>
        </w:rPr>
      </w:pPr>
    </w:p>
    <w:p w14:paraId="24C94513" w14:textId="77777777" w:rsidR="00C0338A" w:rsidRPr="00356B65" w:rsidRDefault="00C0338A" w:rsidP="00C0338A">
      <w:pPr>
        <w:ind w:firstLine="720"/>
        <w:jc w:val="both"/>
        <w:rPr>
          <w:rFonts w:ascii="Arial Narrow" w:hAnsi="Arial Narrow" w:cs="Arial"/>
          <w:color w:val="595959"/>
          <w:sz w:val="22"/>
          <w:szCs w:val="22"/>
        </w:rPr>
      </w:pPr>
      <w:r w:rsidRPr="00356B65">
        <w:rPr>
          <w:rFonts w:ascii="Arial Narrow" w:hAnsi="Arial Narrow" w:cs="Arial"/>
          <w:color w:val="595959"/>
          <w:sz w:val="22"/>
          <w:szCs w:val="22"/>
        </w:rPr>
        <w:t>Cookies Analíticas: son aquellas que permiten al responsable de las mismas el seguimiento y análisis del comportamiento de los usuarios de los sitios web a los que están vinculadas, incluida la cuantificación de los impactos de los anuncios. La información recogida mediante este tipo de cookies se utiliza en la medición de la actividad de los sitios web, aplicación o plataforma, con el fin de introducir mejoras en función del análisis de los datos de uso que hacen los usuarios del servicio.</w:t>
      </w:r>
    </w:p>
    <w:p w14:paraId="586BA4DF" w14:textId="77777777" w:rsidR="00C0338A" w:rsidRPr="00356B65" w:rsidRDefault="00C0338A" w:rsidP="00C0338A">
      <w:pPr>
        <w:ind w:firstLine="720"/>
        <w:jc w:val="both"/>
        <w:rPr>
          <w:rFonts w:ascii="Arial Narrow" w:hAnsi="Arial Narrow" w:cs="Arial"/>
          <w:color w:val="595959"/>
          <w:sz w:val="22"/>
          <w:szCs w:val="22"/>
        </w:rPr>
      </w:pPr>
    </w:p>
    <w:p w14:paraId="34A0D6FB" w14:textId="77777777" w:rsidR="00C0338A" w:rsidRPr="00356B65" w:rsidRDefault="00C0338A" w:rsidP="00C0338A">
      <w:pPr>
        <w:ind w:firstLine="720"/>
        <w:jc w:val="both"/>
        <w:rPr>
          <w:rFonts w:ascii="Arial Narrow" w:hAnsi="Arial Narrow" w:cs="Arial"/>
          <w:color w:val="595959"/>
          <w:sz w:val="22"/>
          <w:szCs w:val="22"/>
        </w:rPr>
      </w:pPr>
      <w:r w:rsidRPr="00356B65">
        <w:rPr>
          <w:rFonts w:ascii="Arial Narrow" w:hAnsi="Arial Narrow" w:cs="Arial"/>
          <w:color w:val="595959"/>
          <w:sz w:val="22"/>
          <w:szCs w:val="22"/>
        </w:rPr>
        <w:t>Cookies publicitarias</w:t>
      </w:r>
      <w:r w:rsidR="00F62458" w:rsidRPr="00356B65">
        <w:rPr>
          <w:rFonts w:ascii="Arial Narrow" w:hAnsi="Arial Narrow" w:cs="Arial"/>
          <w:color w:val="595959"/>
          <w:sz w:val="22"/>
          <w:szCs w:val="22"/>
        </w:rPr>
        <w:t>: son aquellas que almacenan información del comportamiento de los usuarios obtenida a través de la observación continuada de sus hábitos de navegación, lo que permite desarrollar un perfil específico para mostrar publicidad en función del mismo.</w:t>
      </w:r>
    </w:p>
    <w:p w14:paraId="1964181A" w14:textId="77777777" w:rsidR="00F62458" w:rsidRPr="00356B65" w:rsidRDefault="00F62458" w:rsidP="00C0338A">
      <w:pPr>
        <w:ind w:firstLine="720"/>
        <w:jc w:val="both"/>
        <w:rPr>
          <w:rFonts w:ascii="Arial Narrow" w:hAnsi="Arial Narrow" w:cs="Arial"/>
          <w:color w:val="595959"/>
          <w:sz w:val="22"/>
          <w:szCs w:val="22"/>
        </w:rPr>
      </w:pPr>
    </w:p>
    <w:p w14:paraId="2FFD6AC6" w14:textId="77777777" w:rsidR="00C0338A" w:rsidRPr="00356B65" w:rsidRDefault="00C0338A" w:rsidP="00C0338A">
      <w:pPr>
        <w:ind w:firstLine="720"/>
        <w:jc w:val="both"/>
        <w:rPr>
          <w:rFonts w:ascii="Arial Narrow" w:hAnsi="Arial Narrow" w:cs="Arial"/>
          <w:color w:val="595959"/>
          <w:sz w:val="22"/>
          <w:szCs w:val="22"/>
        </w:rPr>
      </w:pPr>
      <w:r w:rsidRPr="00356B65">
        <w:rPr>
          <w:rFonts w:ascii="Arial Narrow" w:hAnsi="Arial Narrow" w:cs="Arial"/>
          <w:color w:val="595959"/>
          <w:sz w:val="22"/>
          <w:szCs w:val="22"/>
        </w:rPr>
        <w:t>Cookies de personalización</w:t>
      </w:r>
      <w:r w:rsidR="00F62458" w:rsidRPr="00356B65">
        <w:rPr>
          <w:rFonts w:ascii="Arial Narrow" w:hAnsi="Arial Narrow" w:cs="Arial"/>
          <w:color w:val="595959"/>
          <w:sz w:val="22"/>
          <w:szCs w:val="22"/>
        </w:rPr>
        <w:t>: son aquellas que permiten recordar información para que el usuario acceda al servicio con determinadas características que pueden diferenciar su experiencia de la de otros usuarios, como, por ejemplo, el idioma.</w:t>
      </w:r>
    </w:p>
    <w:p w14:paraId="27F5F2CA" w14:textId="77777777" w:rsidR="00F62458" w:rsidRPr="00356B65" w:rsidRDefault="00F62458" w:rsidP="00C0338A">
      <w:pPr>
        <w:ind w:firstLine="720"/>
        <w:jc w:val="both"/>
        <w:rPr>
          <w:rFonts w:ascii="Arial Narrow" w:hAnsi="Arial Narrow" w:cs="Arial"/>
          <w:color w:val="595959"/>
          <w:sz w:val="22"/>
          <w:szCs w:val="22"/>
        </w:rPr>
      </w:pPr>
    </w:p>
    <w:p w14:paraId="21700674" w14:textId="77777777" w:rsidR="00F62458" w:rsidRPr="00356B65" w:rsidRDefault="00F62458" w:rsidP="00C0338A">
      <w:pPr>
        <w:ind w:firstLine="720"/>
        <w:jc w:val="both"/>
        <w:rPr>
          <w:rFonts w:ascii="Arial Narrow" w:hAnsi="Arial Narrow" w:cs="Arial"/>
          <w:color w:val="595959"/>
          <w:sz w:val="22"/>
          <w:szCs w:val="22"/>
        </w:rPr>
      </w:pPr>
      <w:r w:rsidRPr="00356B65">
        <w:rPr>
          <w:rFonts w:ascii="Arial Narrow" w:hAnsi="Arial Narrow" w:cs="Arial"/>
          <w:color w:val="595959"/>
          <w:sz w:val="22"/>
          <w:szCs w:val="22"/>
        </w:rPr>
        <w:t>Cookies de sesión: son aquellas diseñadas para recabar y almacenar datos mientras el usuario accede a una página web. Se suelen emplear para almacenar información que solo interesa conservar para la prestación del servicio solicitad por el usuario en una sola ocasión y desaparecen al terminar la sesión.</w:t>
      </w:r>
    </w:p>
    <w:p w14:paraId="61B4462A" w14:textId="77777777" w:rsidR="00F62458" w:rsidRPr="00356B65" w:rsidRDefault="00F62458" w:rsidP="00C0338A">
      <w:pPr>
        <w:ind w:firstLine="720"/>
        <w:jc w:val="both"/>
        <w:rPr>
          <w:rFonts w:ascii="Arial Narrow" w:hAnsi="Arial Narrow" w:cs="Arial"/>
          <w:color w:val="595959"/>
          <w:sz w:val="22"/>
          <w:szCs w:val="22"/>
        </w:rPr>
      </w:pPr>
    </w:p>
    <w:p w14:paraId="5BF491AC" w14:textId="77777777" w:rsidR="00F62458" w:rsidRDefault="00F62458" w:rsidP="00C0338A">
      <w:pPr>
        <w:ind w:firstLine="720"/>
        <w:jc w:val="both"/>
        <w:rPr>
          <w:rFonts w:ascii="Arial Narrow" w:hAnsi="Arial Narrow" w:cs="Arial"/>
          <w:color w:val="595959"/>
          <w:sz w:val="22"/>
          <w:szCs w:val="22"/>
        </w:rPr>
      </w:pPr>
      <w:r w:rsidRPr="00356B65">
        <w:rPr>
          <w:rFonts w:ascii="Arial Narrow" w:hAnsi="Arial Narrow" w:cs="Arial"/>
          <w:color w:val="595959"/>
          <w:sz w:val="22"/>
          <w:szCs w:val="22"/>
        </w:rPr>
        <w:t>Cookies persistentes: son aquellas en las que los datos siguen almacenados en el terminal y puede ser accedidos y tratados durante un período definido por el responsable de la cookie.</w:t>
      </w:r>
    </w:p>
    <w:p w14:paraId="50855A36" w14:textId="77777777" w:rsidR="00C0338A" w:rsidRPr="00F64ACE" w:rsidRDefault="00C0338A" w:rsidP="008E1F4B">
      <w:pPr>
        <w:ind w:firstLine="720"/>
        <w:jc w:val="both"/>
        <w:rPr>
          <w:rFonts w:ascii="Arial Narrow" w:hAnsi="Arial Narrow" w:cs="Arial"/>
          <w:color w:val="595959"/>
          <w:sz w:val="22"/>
          <w:szCs w:val="22"/>
        </w:rPr>
      </w:pPr>
    </w:p>
    <w:p w14:paraId="26E2A495" w14:textId="77777777" w:rsidR="008E1F4B" w:rsidRPr="00F64ACE" w:rsidRDefault="008E1F4B" w:rsidP="008E1F4B">
      <w:pPr>
        <w:ind w:firstLine="720"/>
        <w:jc w:val="both"/>
        <w:rPr>
          <w:rFonts w:ascii="Arial Narrow" w:hAnsi="Arial Narrow" w:cs="Arial"/>
          <w:color w:val="595959"/>
          <w:sz w:val="22"/>
          <w:szCs w:val="22"/>
        </w:rPr>
      </w:pPr>
      <w:r w:rsidRPr="00F64ACE">
        <w:rPr>
          <w:rFonts w:ascii="Arial Narrow" w:hAnsi="Arial Narrow" w:cs="Arial"/>
          <w:color w:val="595959"/>
          <w:sz w:val="22"/>
          <w:szCs w:val="22"/>
        </w:rPr>
        <w:lastRenderedPageBreak/>
        <w:t xml:space="preserve">Los datos que serán almacenados en cada “cookie” son los siguientes: </w:t>
      </w:r>
      <w:r w:rsidR="00133A11" w:rsidRPr="00F64ACE">
        <w:rPr>
          <w:rFonts w:ascii="Arial Narrow" w:hAnsi="Arial Narrow" w:cs="Arial"/>
          <w:color w:val="595959"/>
          <w:sz w:val="22"/>
          <w:szCs w:val="22"/>
        </w:rPr>
        <w:t xml:space="preserve">idioma, </w:t>
      </w:r>
      <w:r w:rsidRPr="00F64ACE">
        <w:rPr>
          <w:rFonts w:ascii="Arial Narrow" w:hAnsi="Arial Narrow" w:cs="Arial"/>
          <w:color w:val="595959"/>
          <w:sz w:val="22"/>
          <w:szCs w:val="22"/>
        </w:rPr>
        <w:t>fecha y hora de la última vez</w:t>
      </w:r>
      <w:r w:rsidR="00C3607F" w:rsidRPr="00F64ACE">
        <w:rPr>
          <w:rFonts w:ascii="Arial Narrow" w:hAnsi="Arial Narrow" w:cs="Arial"/>
          <w:color w:val="595959"/>
          <w:sz w:val="22"/>
          <w:szCs w:val="22"/>
        </w:rPr>
        <w:t xml:space="preserve"> que el usuario visitó nuestro W</w:t>
      </w:r>
      <w:r w:rsidRPr="00F64ACE">
        <w:rPr>
          <w:rFonts w:ascii="Arial Narrow" w:hAnsi="Arial Narrow" w:cs="Arial"/>
          <w:color w:val="595959"/>
          <w:sz w:val="22"/>
          <w:szCs w:val="22"/>
        </w:rPr>
        <w:t xml:space="preserve">eb, diseño de contenidos que el usuario escogió </w:t>
      </w:r>
      <w:r w:rsidR="00C3607F" w:rsidRPr="00F64ACE">
        <w:rPr>
          <w:rFonts w:ascii="Arial Narrow" w:hAnsi="Arial Narrow" w:cs="Arial"/>
          <w:color w:val="595959"/>
          <w:sz w:val="22"/>
          <w:szCs w:val="22"/>
        </w:rPr>
        <w:t>en su primera visita a nuestro W</w:t>
      </w:r>
      <w:r w:rsidRPr="00F64ACE">
        <w:rPr>
          <w:rFonts w:ascii="Arial Narrow" w:hAnsi="Arial Narrow" w:cs="Arial"/>
          <w:color w:val="595959"/>
          <w:sz w:val="22"/>
          <w:szCs w:val="22"/>
        </w:rPr>
        <w:t>eb y elementos de seguridad que intervienen en el control de acceso a las áreas restringidas.</w:t>
      </w:r>
    </w:p>
    <w:p w14:paraId="5FD0AF3C" w14:textId="77777777" w:rsidR="008A5C86" w:rsidRDefault="00F17262" w:rsidP="00F17262">
      <w:pPr>
        <w:pStyle w:val="NormalWeb"/>
        <w:jc w:val="both"/>
        <w:rPr>
          <w:rFonts w:ascii="Arial Narrow" w:hAnsi="Arial Narrow" w:cs="Arial"/>
          <w:color w:val="595959"/>
          <w:sz w:val="22"/>
          <w:szCs w:val="22"/>
        </w:rPr>
      </w:pPr>
      <w:r w:rsidRPr="00F64ACE">
        <w:rPr>
          <w:rFonts w:ascii="Arial Narrow" w:hAnsi="Arial Narrow" w:cs="Arial"/>
          <w:color w:val="595959"/>
          <w:sz w:val="22"/>
          <w:szCs w:val="22"/>
        </w:rPr>
        <w:tab/>
      </w:r>
      <w:r w:rsidRPr="00F04EDD">
        <w:rPr>
          <w:rFonts w:ascii="Arial Narrow" w:hAnsi="Arial Narrow" w:cs="Arial"/>
          <w:color w:val="595959"/>
          <w:sz w:val="22"/>
          <w:szCs w:val="22"/>
        </w:rPr>
        <w:t xml:space="preserve">Este sitio web usa las siguientes cookies: </w:t>
      </w:r>
    </w:p>
    <w:tbl>
      <w:tblPr>
        <w:tblStyle w:val="Tablaconcuadrcula"/>
        <w:tblpPr w:leftFromText="141" w:rightFromText="141" w:vertAnchor="text" w:horzAnchor="margin" w:tblpXSpec="center" w:tblpY="256"/>
        <w:tblW w:w="10739" w:type="dxa"/>
        <w:tblLayout w:type="fixed"/>
        <w:tblLook w:val="04A0" w:firstRow="1" w:lastRow="0" w:firstColumn="1" w:lastColumn="0" w:noHBand="0" w:noVBand="1"/>
      </w:tblPr>
      <w:tblGrid>
        <w:gridCol w:w="1384"/>
        <w:gridCol w:w="1701"/>
        <w:gridCol w:w="2693"/>
        <w:gridCol w:w="1843"/>
        <w:gridCol w:w="1559"/>
        <w:gridCol w:w="1559"/>
      </w:tblGrid>
      <w:tr w:rsidR="00F62458" w:rsidRPr="00C31466" w14:paraId="089CC00D" w14:textId="77777777" w:rsidTr="002F4C93">
        <w:tc>
          <w:tcPr>
            <w:tcW w:w="1384" w:type="dxa"/>
            <w:vAlign w:val="center"/>
          </w:tcPr>
          <w:p w14:paraId="63DF7918" w14:textId="77777777" w:rsidR="00F62458" w:rsidRPr="00C31466" w:rsidRDefault="00F62458" w:rsidP="002F4C93">
            <w:pPr>
              <w:pStyle w:val="NormalWeb"/>
              <w:jc w:val="center"/>
              <w:rPr>
                <w:rFonts w:ascii="Arial Narrow" w:hAnsi="Arial Narrow" w:cs="Arial"/>
                <w:b/>
                <w:color w:val="595959"/>
                <w:sz w:val="22"/>
                <w:szCs w:val="22"/>
              </w:rPr>
            </w:pPr>
            <w:r w:rsidRPr="00C31466">
              <w:rPr>
                <w:rFonts w:ascii="Arial Narrow" w:hAnsi="Arial Narrow" w:cs="Arial"/>
                <w:b/>
                <w:color w:val="595959"/>
                <w:sz w:val="22"/>
                <w:szCs w:val="22"/>
              </w:rPr>
              <w:t>Nombre de la cookie</w:t>
            </w:r>
          </w:p>
        </w:tc>
        <w:tc>
          <w:tcPr>
            <w:tcW w:w="1701" w:type="dxa"/>
            <w:vAlign w:val="center"/>
          </w:tcPr>
          <w:p w14:paraId="0F3587EE" w14:textId="77777777" w:rsidR="00F62458" w:rsidRPr="00C31466" w:rsidRDefault="00F62458" w:rsidP="002F4C93">
            <w:pPr>
              <w:pStyle w:val="NormalWeb"/>
              <w:jc w:val="center"/>
              <w:rPr>
                <w:rFonts w:ascii="Arial Narrow" w:hAnsi="Arial Narrow" w:cs="Arial"/>
                <w:b/>
                <w:color w:val="595959"/>
                <w:sz w:val="22"/>
                <w:szCs w:val="22"/>
              </w:rPr>
            </w:pPr>
            <w:r>
              <w:rPr>
                <w:rFonts w:ascii="Arial Narrow" w:hAnsi="Arial Narrow" w:cs="Arial"/>
                <w:b/>
                <w:color w:val="595959"/>
                <w:sz w:val="22"/>
                <w:szCs w:val="22"/>
              </w:rPr>
              <w:t>Tipo de cookie</w:t>
            </w:r>
          </w:p>
        </w:tc>
        <w:tc>
          <w:tcPr>
            <w:tcW w:w="2693" w:type="dxa"/>
            <w:vAlign w:val="center"/>
          </w:tcPr>
          <w:p w14:paraId="13AC72C1" w14:textId="77777777" w:rsidR="00F62458" w:rsidRPr="00C31466" w:rsidRDefault="00F62458" w:rsidP="002F4C93">
            <w:pPr>
              <w:pStyle w:val="NormalWeb"/>
              <w:jc w:val="center"/>
              <w:rPr>
                <w:rFonts w:ascii="Arial Narrow" w:hAnsi="Arial Narrow" w:cs="Arial"/>
                <w:b/>
                <w:color w:val="595959"/>
                <w:sz w:val="22"/>
                <w:szCs w:val="22"/>
              </w:rPr>
            </w:pPr>
            <w:r w:rsidRPr="00C31466">
              <w:rPr>
                <w:rFonts w:ascii="Arial Narrow" w:hAnsi="Arial Narrow" w:cs="Arial"/>
                <w:b/>
                <w:color w:val="595959"/>
                <w:sz w:val="22"/>
                <w:szCs w:val="22"/>
              </w:rPr>
              <w:t>Finalidad</w:t>
            </w:r>
          </w:p>
        </w:tc>
        <w:tc>
          <w:tcPr>
            <w:tcW w:w="1843" w:type="dxa"/>
            <w:vAlign w:val="center"/>
          </w:tcPr>
          <w:p w14:paraId="59BB1FEB" w14:textId="77777777" w:rsidR="00F62458" w:rsidRPr="00C31466" w:rsidRDefault="00F62458" w:rsidP="002F4C93">
            <w:pPr>
              <w:pStyle w:val="NormalWeb"/>
              <w:jc w:val="center"/>
              <w:rPr>
                <w:rFonts w:ascii="Arial Narrow" w:hAnsi="Arial Narrow" w:cs="Arial"/>
                <w:b/>
                <w:color w:val="595959"/>
                <w:sz w:val="22"/>
                <w:szCs w:val="22"/>
              </w:rPr>
            </w:pPr>
            <w:r w:rsidRPr="00C31466">
              <w:rPr>
                <w:rFonts w:ascii="Arial Narrow" w:hAnsi="Arial Narrow" w:cs="Arial"/>
                <w:b/>
                <w:color w:val="595959"/>
                <w:sz w:val="22"/>
                <w:szCs w:val="22"/>
              </w:rPr>
              <w:t>Entidad encargada</w:t>
            </w:r>
          </w:p>
        </w:tc>
        <w:tc>
          <w:tcPr>
            <w:tcW w:w="1559" w:type="dxa"/>
            <w:vAlign w:val="center"/>
          </w:tcPr>
          <w:p w14:paraId="7AC450FC" w14:textId="77777777" w:rsidR="00F62458" w:rsidRPr="00C31466" w:rsidRDefault="00F62458" w:rsidP="002F4C93">
            <w:pPr>
              <w:pStyle w:val="NormalWeb"/>
              <w:jc w:val="center"/>
              <w:rPr>
                <w:rFonts w:ascii="Arial Narrow" w:hAnsi="Arial Narrow" w:cs="Arial"/>
                <w:b/>
                <w:color w:val="595959"/>
                <w:sz w:val="22"/>
                <w:szCs w:val="22"/>
              </w:rPr>
            </w:pPr>
            <w:r w:rsidRPr="00C31466">
              <w:rPr>
                <w:rFonts w:ascii="Arial Narrow" w:hAnsi="Arial Narrow" w:cs="Arial"/>
                <w:b/>
                <w:color w:val="595959"/>
                <w:sz w:val="22"/>
                <w:szCs w:val="22"/>
              </w:rPr>
              <w:t>Tiempo de permanencia activada</w:t>
            </w:r>
          </w:p>
        </w:tc>
        <w:tc>
          <w:tcPr>
            <w:tcW w:w="1559" w:type="dxa"/>
            <w:vAlign w:val="center"/>
          </w:tcPr>
          <w:p w14:paraId="5863D2D9" w14:textId="77777777" w:rsidR="00F62458" w:rsidRPr="00C31466" w:rsidRDefault="00F62458" w:rsidP="002F4C93">
            <w:pPr>
              <w:pStyle w:val="NormalWeb"/>
              <w:jc w:val="center"/>
              <w:rPr>
                <w:rFonts w:ascii="Arial Narrow" w:hAnsi="Arial Narrow" w:cs="Arial"/>
                <w:b/>
                <w:color w:val="595959"/>
                <w:sz w:val="22"/>
                <w:szCs w:val="22"/>
              </w:rPr>
            </w:pPr>
            <w:r>
              <w:rPr>
                <w:rFonts w:ascii="Arial Narrow" w:hAnsi="Arial Narrow" w:cs="Arial"/>
                <w:b/>
                <w:color w:val="595959"/>
                <w:sz w:val="22"/>
                <w:szCs w:val="22"/>
              </w:rPr>
              <w:t>Transferencia internacional de datos</w:t>
            </w:r>
          </w:p>
        </w:tc>
      </w:tr>
      <w:tr w:rsidR="00D12E1F" w:rsidRPr="00C31466" w14:paraId="3C8DC6B2" w14:textId="77777777" w:rsidTr="009D69F5">
        <w:tc>
          <w:tcPr>
            <w:tcW w:w="1384" w:type="dxa"/>
            <w:vAlign w:val="center"/>
          </w:tcPr>
          <w:p w14:paraId="008077D0" w14:textId="77777777" w:rsidR="00D12E1F" w:rsidRPr="00356B65" w:rsidRDefault="00D12E1F" w:rsidP="009D69F5">
            <w:pPr>
              <w:pStyle w:val="NormalWeb"/>
              <w:jc w:val="center"/>
              <w:rPr>
                <w:rFonts w:ascii="Arial Narrow" w:hAnsi="Arial Narrow" w:cs="Arial"/>
                <w:color w:val="595959"/>
                <w:sz w:val="22"/>
                <w:szCs w:val="22"/>
                <w:highlight w:val="yellow"/>
              </w:rPr>
            </w:pPr>
            <w:proofErr w:type="spellStart"/>
            <w:r w:rsidRPr="00356B65">
              <w:rPr>
                <w:rFonts w:ascii="Arial Narrow" w:hAnsi="Arial Narrow" w:cs="Arial"/>
                <w:color w:val="595959"/>
                <w:sz w:val="22"/>
                <w:szCs w:val="22"/>
                <w:highlight w:val="yellow"/>
              </w:rPr>
              <w:t>ga</w:t>
            </w:r>
            <w:proofErr w:type="spellEnd"/>
          </w:p>
        </w:tc>
        <w:tc>
          <w:tcPr>
            <w:tcW w:w="1701" w:type="dxa"/>
            <w:vAlign w:val="center"/>
          </w:tcPr>
          <w:p w14:paraId="5B8105CE"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Analítica</w:t>
            </w:r>
          </w:p>
        </w:tc>
        <w:tc>
          <w:tcPr>
            <w:tcW w:w="2693" w:type="dxa"/>
            <w:vAlign w:val="center"/>
          </w:tcPr>
          <w:p w14:paraId="7FC8A638" w14:textId="77777777" w:rsidR="00D12E1F" w:rsidRPr="00356B65" w:rsidRDefault="00D12E1F" w:rsidP="009D69F5">
            <w:pPr>
              <w:pStyle w:val="NormalWeb"/>
              <w:jc w:val="center"/>
              <w:rPr>
                <w:rFonts w:ascii="Arial Narrow" w:hAnsi="Arial Narrow" w:cs="Arial"/>
                <w:b/>
                <w:color w:val="595959"/>
                <w:sz w:val="22"/>
                <w:szCs w:val="22"/>
                <w:highlight w:val="yellow"/>
              </w:rPr>
            </w:pPr>
            <w:r w:rsidRPr="00356B65">
              <w:rPr>
                <w:rFonts w:ascii="Arial Narrow" w:hAnsi="Arial Narrow" w:cs="Arial"/>
                <w:color w:val="595959"/>
                <w:sz w:val="22"/>
                <w:szCs w:val="22"/>
                <w:highlight w:val="yellow"/>
              </w:rPr>
              <w:t xml:space="preserve">Google </w:t>
            </w:r>
            <w:proofErr w:type="spellStart"/>
            <w:r w:rsidRPr="00356B65">
              <w:rPr>
                <w:rFonts w:ascii="Arial Narrow" w:hAnsi="Arial Narrow" w:cs="Arial"/>
                <w:color w:val="595959"/>
                <w:sz w:val="22"/>
                <w:szCs w:val="22"/>
                <w:highlight w:val="yellow"/>
              </w:rPr>
              <w:t>Analytics</w:t>
            </w:r>
            <w:proofErr w:type="spellEnd"/>
            <w:r w:rsidRPr="00356B65">
              <w:rPr>
                <w:rFonts w:ascii="Arial Narrow" w:hAnsi="Arial Narrow" w:cs="Arial"/>
                <w:color w:val="595959"/>
                <w:sz w:val="22"/>
                <w:szCs w:val="22"/>
                <w:highlight w:val="yellow"/>
              </w:rPr>
              <w:t>. La cookie se utiliza para calcular los datos de visitantes, sesiones, campañas y realizar un seguimiento del uso del sitio web para el informe analítico de dicho sitio web. Las cookies almacenan información de forma anónima y asignan un número generado aleatoriamente para identificar visitantes únicos</w:t>
            </w:r>
          </w:p>
        </w:tc>
        <w:tc>
          <w:tcPr>
            <w:tcW w:w="1843" w:type="dxa"/>
            <w:vAlign w:val="center"/>
          </w:tcPr>
          <w:p w14:paraId="4F9DBDB6"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Google</w:t>
            </w:r>
          </w:p>
        </w:tc>
        <w:tc>
          <w:tcPr>
            <w:tcW w:w="1559" w:type="dxa"/>
            <w:vAlign w:val="center"/>
          </w:tcPr>
          <w:p w14:paraId="7183C342" w14:textId="77777777" w:rsidR="00D12E1F" w:rsidRPr="00356B65" w:rsidRDefault="00D12E1F" w:rsidP="009D69F5">
            <w:pPr>
              <w:pStyle w:val="NormalWeb"/>
              <w:jc w:val="center"/>
              <w:rPr>
                <w:rFonts w:ascii="Arial Narrow" w:hAnsi="Arial Narrow" w:cs="Arial"/>
                <w:b/>
                <w:color w:val="595959"/>
                <w:sz w:val="22"/>
                <w:szCs w:val="22"/>
                <w:highlight w:val="yellow"/>
              </w:rPr>
            </w:pPr>
            <w:r w:rsidRPr="00356B65">
              <w:rPr>
                <w:rFonts w:ascii="Arial Narrow" w:hAnsi="Arial Narrow" w:cs="Arial"/>
                <w:color w:val="595959"/>
                <w:sz w:val="22"/>
                <w:szCs w:val="22"/>
                <w:highlight w:val="yellow"/>
              </w:rPr>
              <w:t>2 años desde inicio de sesión</w:t>
            </w:r>
          </w:p>
        </w:tc>
        <w:tc>
          <w:tcPr>
            <w:tcW w:w="1559" w:type="dxa"/>
            <w:vAlign w:val="center"/>
          </w:tcPr>
          <w:p w14:paraId="66E6BA81"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EEUU</w:t>
            </w:r>
          </w:p>
        </w:tc>
      </w:tr>
      <w:tr w:rsidR="00D12E1F" w:rsidRPr="00C31466" w14:paraId="32F451C3" w14:textId="77777777" w:rsidTr="009D69F5">
        <w:tc>
          <w:tcPr>
            <w:tcW w:w="1384" w:type="dxa"/>
            <w:vAlign w:val="center"/>
          </w:tcPr>
          <w:p w14:paraId="260C80B8" w14:textId="77777777" w:rsidR="00D12E1F" w:rsidRPr="00356B65" w:rsidRDefault="00D12E1F" w:rsidP="009D69F5">
            <w:pPr>
              <w:pStyle w:val="NormalWeb"/>
              <w:jc w:val="center"/>
              <w:rPr>
                <w:rFonts w:ascii="Arial Narrow" w:hAnsi="Arial Narrow" w:cs="Arial"/>
                <w:color w:val="595959"/>
                <w:sz w:val="22"/>
                <w:szCs w:val="22"/>
                <w:highlight w:val="yellow"/>
              </w:rPr>
            </w:pPr>
            <w:proofErr w:type="spellStart"/>
            <w:r w:rsidRPr="00356B65">
              <w:rPr>
                <w:rFonts w:ascii="Arial Narrow" w:hAnsi="Arial Narrow" w:cs="Arial"/>
                <w:color w:val="595959"/>
                <w:sz w:val="22"/>
                <w:szCs w:val="22"/>
                <w:highlight w:val="yellow"/>
              </w:rPr>
              <w:t>Gid</w:t>
            </w:r>
            <w:proofErr w:type="spellEnd"/>
          </w:p>
        </w:tc>
        <w:tc>
          <w:tcPr>
            <w:tcW w:w="1701" w:type="dxa"/>
            <w:vAlign w:val="center"/>
          </w:tcPr>
          <w:p w14:paraId="48B2D574"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Analítica</w:t>
            </w:r>
          </w:p>
        </w:tc>
        <w:tc>
          <w:tcPr>
            <w:tcW w:w="2693" w:type="dxa"/>
            <w:vAlign w:val="center"/>
          </w:tcPr>
          <w:p w14:paraId="0FB3AF57"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 xml:space="preserve">Esta cookie es instalada por Google </w:t>
            </w:r>
            <w:proofErr w:type="spellStart"/>
            <w:r w:rsidRPr="00356B65">
              <w:rPr>
                <w:rFonts w:ascii="Arial Narrow" w:hAnsi="Arial Narrow" w:cs="Arial"/>
                <w:color w:val="595959"/>
                <w:sz w:val="22"/>
                <w:szCs w:val="22"/>
                <w:highlight w:val="yellow"/>
              </w:rPr>
              <w:t>Analytics</w:t>
            </w:r>
            <w:proofErr w:type="spellEnd"/>
            <w:r w:rsidRPr="00356B65">
              <w:rPr>
                <w:rFonts w:ascii="Arial Narrow" w:hAnsi="Arial Narrow" w:cs="Arial"/>
                <w:color w:val="595959"/>
                <w:sz w:val="22"/>
                <w:szCs w:val="22"/>
                <w:highlight w:val="yellow"/>
              </w:rPr>
              <w:t>. La cookie se utiliza para almacenar información sobre cómo los visitantes usan el sitio web y ayuda a crear un informe analítico de cómo está funcionando dicho sitio web. Los datos recopilados, incluidos el número de visitantes, la fuente de donde provienen y las páginas, aparecieron de forma anónima.</w:t>
            </w:r>
          </w:p>
        </w:tc>
        <w:tc>
          <w:tcPr>
            <w:tcW w:w="1843" w:type="dxa"/>
            <w:vAlign w:val="center"/>
          </w:tcPr>
          <w:p w14:paraId="7B5A5B2B"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Google</w:t>
            </w:r>
          </w:p>
        </w:tc>
        <w:tc>
          <w:tcPr>
            <w:tcW w:w="1559" w:type="dxa"/>
            <w:vAlign w:val="center"/>
          </w:tcPr>
          <w:p w14:paraId="54687429"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24 horas desde inicio de sesión</w:t>
            </w:r>
          </w:p>
        </w:tc>
        <w:tc>
          <w:tcPr>
            <w:tcW w:w="1559" w:type="dxa"/>
            <w:vAlign w:val="center"/>
          </w:tcPr>
          <w:p w14:paraId="463D2654"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EEUU</w:t>
            </w:r>
          </w:p>
        </w:tc>
      </w:tr>
      <w:tr w:rsidR="00D12E1F" w:rsidRPr="00C31466" w14:paraId="189352F5" w14:textId="77777777" w:rsidTr="009D69F5">
        <w:tc>
          <w:tcPr>
            <w:tcW w:w="1384" w:type="dxa"/>
            <w:vAlign w:val="center"/>
          </w:tcPr>
          <w:p w14:paraId="61F1793C" w14:textId="77777777" w:rsidR="00D12E1F" w:rsidRPr="00356B65" w:rsidRDefault="00D12E1F" w:rsidP="009D69F5">
            <w:pPr>
              <w:pStyle w:val="NormalWeb"/>
              <w:jc w:val="center"/>
              <w:rPr>
                <w:rFonts w:ascii="Arial Narrow" w:hAnsi="Arial Narrow" w:cs="Arial"/>
                <w:color w:val="595959"/>
                <w:sz w:val="22"/>
                <w:szCs w:val="22"/>
                <w:highlight w:val="yellow"/>
              </w:rPr>
            </w:pPr>
            <w:proofErr w:type="spellStart"/>
            <w:r w:rsidRPr="00356B65">
              <w:rPr>
                <w:rFonts w:ascii="Arial Narrow" w:hAnsi="Arial Narrow" w:cs="Arial"/>
                <w:color w:val="595959"/>
                <w:sz w:val="22"/>
                <w:szCs w:val="22"/>
                <w:highlight w:val="yellow"/>
              </w:rPr>
              <w:t>Gat</w:t>
            </w:r>
            <w:proofErr w:type="spellEnd"/>
          </w:p>
        </w:tc>
        <w:tc>
          <w:tcPr>
            <w:tcW w:w="1701" w:type="dxa"/>
            <w:vAlign w:val="center"/>
          </w:tcPr>
          <w:p w14:paraId="07C4D302"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Analítica</w:t>
            </w:r>
          </w:p>
        </w:tc>
        <w:tc>
          <w:tcPr>
            <w:tcW w:w="2693" w:type="dxa"/>
            <w:vAlign w:val="center"/>
          </w:tcPr>
          <w:p w14:paraId="24DFAFE5"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 xml:space="preserve">Google Universal </w:t>
            </w:r>
            <w:proofErr w:type="spellStart"/>
            <w:r w:rsidRPr="00356B65">
              <w:rPr>
                <w:rFonts w:ascii="Arial Narrow" w:hAnsi="Arial Narrow" w:cs="Arial"/>
                <w:color w:val="595959"/>
                <w:sz w:val="22"/>
                <w:szCs w:val="22"/>
                <w:highlight w:val="yellow"/>
              </w:rPr>
              <w:t>Analytics</w:t>
            </w:r>
            <w:proofErr w:type="spellEnd"/>
            <w:r w:rsidRPr="00356B65">
              <w:rPr>
                <w:rFonts w:ascii="Arial Narrow" w:hAnsi="Arial Narrow" w:cs="Arial"/>
                <w:color w:val="595959"/>
                <w:sz w:val="22"/>
                <w:szCs w:val="22"/>
                <w:highlight w:val="yellow"/>
              </w:rPr>
              <w:t xml:space="preserve"> instala estas cookies para reducir la velocidad de solicitud y limitar la recopilación de datos en sitios de alto tráfico.</w:t>
            </w:r>
          </w:p>
        </w:tc>
        <w:tc>
          <w:tcPr>
            <w:tcW w:w="1843" w:type="dxa"/>
            <w:vAlign w:val="center"/>
          </w:tcPr>
          <w:p w14:paraId="346BB890"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Google</w:t>
            </w:r>
          </w:p>
        </w:tc>
        <w:tc>
          <w:tcPr>
            <w:tcW w:w="1559" w:type="dxa"/>
            <w:vAlign w:val="center"/>
          </w:tcPr>
          <w:p w14:paraId="23943405"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1 minuto desde el inicio sesión</w:t>
            </w:r>
          </w:p>
        </w:tc>
        <w:tc>
          <w:tcPr>
            <w:tcW w:w="1559" w:type="dxa"/>
            <w:vAlign w:val="center"/>
          </w:tcPr>
          <w:p w14:paraId="079C7724"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EEUU</w:t>
            </w:r>
          </w:p>
        </w:tc>
      </w:tr>
      <w:tr w:rsidR="00D12E1F" w:rsidRPr="00C31466" w14:paraId="015172AC" w14:textId="77777777" w:rsidTr="009D69F5">
        <w:tc>
          <w:tcPr>
            <w:tcW w:w="1384" w:type="dxa"/>
            <w:vAlign w:val="center"/>
          </w:tcPr>
          <w:p w14:paraId="66E2414A" w14:textId="77777777" w:rsidR="00D12E1F" w:rsidRPr="00356B65" w:rsidRDefault="00D12E1F" w:rsidP="009D69F5">
            <w:pPr>
              <w:pStyle w:val="NormalWeb"/>
              <w:jc w:val="center"/>
              <w:rPr>
                <w:rFonts w:ascii="Arial Narrow" w:hAnsi="Arial Narrow" w:cs="Arial"/>
                <w:color w:val="595959"/>
                <w:sz w:val="22"/>
                <w:szCs w:val="22"/>
                <w:highlight w:val="yellow"/>
              </w:rPr>
            </w:pPr>
            <w:proofErr w:type="spellStart"/>
            <w:r w:rsidRPr="00356B65">
              <w:rPr>
                <w:rFonts w:ascii="Arial Narrow" w:hAnsi="Arial Narrow" w:cs="Arial"/>
                <w:color w:val="595959"/>
                <w:sz w:val="22"/>
                <w:szCs w:val="22"/>
                <w:highlight w:val="yellow"/>
              </w:rPr>
              <w:t>Utma</w:t>
            </w:r>
            <w:proofErr w:type="spellEnd"/>
          </w:p>
        </w:tc>
        <w:tc>
          <w:tcPr>
            <w:tcW w:w="1701" w:type="dxa"/>
            <w:vAlign w:val="center"/>
          </w:tcPr>
          <w:p w14:paraId="10EFAE3E"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Analítica</w:t>
            </w:r>
          </w:p>
        </w:tc>
        <w:tc>
          <w:tcPr>
            <w:tcW w:w="2693" w:type="dxa"/>
            <w:vAlign w:val="center"/>
          </w:tcPr>
          <w:p w14:paraId="55FC4BC0"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 xml:space="preserve">Google </w:t>
            </w:r>
            <w:proofErr w:type="spellStart"/>
            <w:r w:rsidRPr="00356B65">
              <w:rPr>
                <w:rFonts w:ascii="Arial Narrow" w:hAnsi="Arial Narrow" w:cs="Arial"/>
                <w:color w:val="595959"/>
                <w:sz w:val="22"/>
                <w:szCs w:val="22"/>
                <w:highlight w:val="yellow"/>
              </w:rPr>
              <w:t>Analytics</w:t>
            </w:r>
            <w:proofErr w:type="spellEnd"/>
            <w:r w:rsidRPr="00356B65">
              <w:rPr>
                <w:rFonts w:ascii="Arial Narrow" w:hAnsi="Arial Narrow" w:cs="Arial"/>
                <w:color w:val="595959"/>
                <w:sz w:val="22"/>
                <w:szCs w:val="22"/>
                <w:highlight w:val="yellow"/>
              </w:rPr>
              <w:t xml:space="preserve"> utiliza esta cookie para distinguir usuarios y sesiones. La cookie se crea cuando se ejecuta la JavaScript y no se utiliza la cookie  __</w:t>
            </w:r>
            <w:proofErr w:type="spellStart"/>
            <w:r w:rsidRPr="00356B65">
              <w:rPr>
                <w:rFonts w:ascii="Arial Narrow" w:hAnsi="Arial Narrow" w:cs="Arial"/>
                <w:color w:val="595959"/>
                <w:sz w:val="22"/>
                <w:szCs w:val="22"/>
                <w:highlight w:val="yellow"/>
              </w:rPr>
              <w:t>utma</w:t>
            </w:r>
            <w:proofErr w:type="spellEnd"/>
            <w:r w:rsidRPr="00356B65">
              <w:rPr>
                <w:rFonts w:ascii="Arial Narrow" w:hAnsi="Arial Narrow" w:cs="Arial"/>
                <w:color w:val="595959"/>
                <w:sz w:val="22"/>
                <w:szCs w:val="22"/>
                <w:highlight w:val="yellow"/>
              </w:rPr>
              <w:t xml:space="preserve">. La cookie se actualiza cada vez que se envían datos a Google </w:t>
            </w:r>
            <w:proofErr w:type="spellStart"/>
            <w:r w:rsidRPr="00356B65">
              <w:rPr>
                <w:rFonts w:ascii="Arial Narrow" w:hAnsi="Arial Narrow" w:cs="Arial"/>
                <w:color w:val="595959"/>
                <w:sz w:val="22"/>
                <w:szCs w:val="22"/>
                <w:highlight w:val="yellow"/>
              </w:rPr>
              <w:t>Analytics</w:t>
            </w:r>
            <w:proofErr w:type="spellEnd"/>
            <w:r w:rsidRPr="00356B65">
              <w:rPr>
                <w:rFonts w:ascii="Arial Narrow" w:hAnsi="Arial Narrow" w:cs="Arial"/>
                <w:color w:val="595959"/>
                <w:sz w:val="22"/>
                <w:szCs w:val="22"/>
                <w:highlight w:val="yellow"/>
              </w:rPr>
              <w:t>.</w:t>
            </w:r>
          </w:p>
        </w:tc>
        <w:tc>
          <w:tcPr>
            <w:tcW w:w="1843" w:type="dxa"/>
            <w:vAlign w:val="center"/>
          </w:tcPr>
          <w:p w14:paraId="4AF2ECAD"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Google</w:t>
            </w:r>
          </w:p>
        </w:tc>
        <w:tc>
          <w:tcPr>
            <w:tcW w:w="1559" w:type="dxa"/>
            <w:vAlign w:val="center"/>
          </w:tcPr>
          <w:p w14:paraId="646E8036"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2 años desde inicio de sesión</w:t>
            </w:r>
          </w:p>
        </w:tc>
        <w:tc>
          <w:tcPr>
            <w:tcW w:w="1559" w:type="dxa"/>
            <w:vAlign w:val="center"/>
          </w:tcPr>
          <w:p w14:paraId="7E398FE0"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EEUU</w:t>
            </w:r>
          </w:p>
        </w:tc>
      </w:tr>
      <w:tr w:rsidR="00D12E1F" w:rsidRPr="00C31466" w14:paraId="42FE942B" w14:textId="77777777" w:rsidTr="009D69F5">
        <w:tc>
          <w:tcPr>
            <w:tcW w:w="1384" w:type="dxa"/>
            <w:vAlign w:val="center"/>
          </w:tcPr>
          <w:p w14:paraId="2CA8F259" w14:textId="77777777" w:rsidR="00D12E1F" w:rsidRPr="00356B65" w:rsidRDefault="00D12E1F" w:rsidP="009D69F5">
            <w:pPr>
              <w:pStyle w:val="NormalWeb"/>
              <w:jc w:val="center"/>
              <w:rPr>
                <w:rFonts w:ascii="Arial Narrow" w:hAnsi="Arial Narrow" w:cs="Arial"/>
                <w:color w:val="595959"/>
                <w:sz w:val="22"/>
                <w:szCs w:val="22"/>
                <w:highlight w:val="yellow"/>
              </w:rPr>
            </w:pPr>
            <w:proofErr w:type="spellStart"/>
            <w:r w:rsidRPr="00356B65">
              <w:rPr>
                <w:rFonts w:ascii="Arial Narrow" w:hAnsi="Arial Narrow" w:cs="Arial"/>
                <w:color w:val="595959"/>
                <w:sz w:val="22"/>
                <w:szCs w:val="22"/>
                <w:highlight w:val="yellow"/>
              </w:rPr>
              <w:t>Utmc</w:t>
            </w:r>
            <w:proofErr w:type="spellEnd"/>
          </w:p>
        </w:tc>
        <w:tc>
          <w:tcPr>
            <w:tcW w:w="1701" w:type="dxa"/>
            <w:vAlign w:val="center"/>
          </w:tcPr>
          <w:p w14:paraId="68660D35"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Analítica</w:t>
            </w:r>
          </w:p>
        </w:tc>
        <w:tc>
          <w:tcPr>
            <w:tcW w:w="2693" w:type="dxa"/>
            <w:vAlign w:val="center"/>
          </w:tcPr>
          <w:p w14:paraId="2E159D88"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 xml:space="preserve">Google  </w:t>
            </w:r>
            <w:proofErr w:type="spellStart"/>
            <w:r w:rsidRPr="00356B65">
              <w:rPr>
                <w:rFonts w:ascii="Arial Narrow" w:hAnsi="Arial Narrow" w:cs="Arial"/>
                <w:color w:val="595959"/>
                <w:sz w:val="22"/>
                <w:szCs w:val="22"/>
                <w:highlight w:val="yellow"/>
              </w:rPr>
              <w:t>Analytics</w:t>
            </w:r>
            <w:proofErr w:type="spellEnd"/>
            <w:r w:rsidRPr="00356B65">
              <w:rPr>
                <w:rFonts w:ascii="Arial Narrow" w:hAnsi="Arial Narrow" w:cs="Arial"/>
                <w:color w:val="595959"/>
                <w:sz w:val="22"/>
                <w:szCs w:val="22"/>
                <w:highlight w:val="yellow"/>
              </w:rPr>
              <w:t xml:space="preserve"> instala la cookie y la elimina cuando el usuario cierra el navegador. </w:t>
            </w:r>
            <w:r w:rsidRPr="00356B65">
              <w:rPr>
                <w:rFonts w:ascii="Arial Narrow" w:hAnsi="Arial Narrow" w:cs="Arial"/>
                <w:color w:val="595959"/>
                <w:sz w:val="22"/>
                <w:szCs w:val="22"/>
                <w:highlight w:val="yellow"/>
              </w:rPr>
              <w:lastRenderedPageBreak/>
              <w:t xml:space="preserve">La cookie no es utilizada por ga.js. La cookie se usa para habilitar la interoperabilidad con urchin.js, que es una versión anterior de Google </w:t>
            </w:r>
            <w:proofErr w:type="spellStart"/>
            <w:r w:rsidRPr="00356B65">
              <w:rPr>
                <w:rFonts w:ascii="Arial Narrow" w:hAnsi="Arial Narrow" w:cs="Arial"/>
                <w:color w:val="595959"/>
                <w:sz w:val="22"/>
                <w:szCs w:val="22"/>
                <w:highlight w:val="yellow"/>
              </w:rPr>
              <w:t>Analytics</w:t>
            </w:r>
            <w:proofErr w:type="spellEnd"/>
            <w:r w:rsidRPr="00356B65">
              <w:rPr>
                <w:rFonts w:ascii="Arial Narrow" w:hAnsi="Arial Narrow" w:cs="Arial"/>
                <w:color w:val="595959"/>
                <w:sz w:val="22"/>
                <w:szCs w:val="22"/>
                <w:highlight w:val="yellow"/>
              </w:rPr>
              <w:t xml:space="preserve"> y se usa junto con la cookie __</w:t>
            </w:r>
            <w:proofErr w:type="spellStart"/>
            <w:r w:rsidRPr="00356B65">
              <w:rPr>
                <w:rFonts w:ascii="Arial Narrow" w:hAnsi="Arial Narrow" w:cs="Arial"/>
                <w:color w:val="595959"/>
                <w:sz w:val="22"/>
                <w:szCs w:val="22"/>
                <w:highlight w:val="yellow"/>
              </w:rPr>
              <w:t>utmb</w:t>
            </w:r>
            <w:proofErr w:type="spellEnd"/>
            <w:r w:rsidRPr="00356B65">
              <w:rPr>
                <w:rFonts w:ascii="Arial Narrow" w:hAnsi="Arial Narrow" w:cs="Arial"/>
                <w:color w:val="595959"/>
                <w:sz w:val="22"/>
                <w:szCs w:val="22"/>
                <w:highlight w:val="yellow"/>
              </w:rPr>
              <w:t xml:space="preserve"> para determinar nuevas sesiones / visitas.</w:t>
            </w:r>
          </w:p>
        </w:tc>
        <w:tc>
          <w:tcPr>
            <w:tcW w:w="1843" w:type="dxa"/>
            <w:vAlign w:val="center"/>
          </w:tcPr>
          <w:p w14:paraId="0E494286"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lastRenderedPageBreak/>
              <w:t>Google</w:t>
            </w:r>
          </w:p>
        </w:tc>
        <w:tc>
          <w:tcPr>
            <w:tcW w:w="1559" w:type="dxa"/>
            <w:vAlign w:val="center"/>
          </w:tcPr>
          <w:p w14:paraId="2B89D989"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Al cierre del navegador</w:t>
            </w:r>
          </w:p>
        </w:tc>
        <w:tc>
          <w:tcPr>
            <w:tcW w:w="1559" w:type="dxa"/>
            <w:vAlign w:val="center"/>
          </w:tcPr>
          <w:p w14:paraId="626B21DA" w14:textId="77777777" w:rsidR="00D12E1F" w:rsidRPr="00356B65" w:rsidRDefault="00D12E1F" w:rsidP="009D69F5">
            <w:pPr>
              <w:pStyle w:val="NormalWeb"/>
              <w:jc w:val="center"/>
              <w:rPr>
                <w:rFonts w:ascii="Arial Narrow" w:hAnsi="Arial Narrow" w:cs="Arial"/>
                <w:color w:val="595959"/>
                <w:sz w:val="22"/>
                <w:szCs w:val="22"/>
                <w:highlight w:val="yellow"/>
              </w:rPr>
            </w:pPr>
            <w:r w:rsidRPr="00356B65">
              <w:rPr>
                <w:rFonts w:ascii="Arial Narrow" w:hAnsi="Arial Narrow" w:cs="Arial"/>
                <w:color w:val="595959"/>
                <w:sz w:val="22"/>
                <w:szCs w:val="22"/>
                <w:highlight w:val="yellow"/>
              </w:rPr>
              <w:t>EEUU</w:t>
            </w:r>
          </w:p>
        </w:tc>
      </w:tr>
      <w:tr w:rsidR="00D12E1F" w:rsidRPr="00C31466" w14:paraId="4D431689" w14:textId="77777777" w:rsidTr="009D69F5">
        <w:tc>
          <w:tcPr>
            <w:tcW w:w="1384" w:type="dxa"/>
            <w:vAlign w:val="center"/>
          </w:tcPr>
          <w:p w14:paraId="3B8705A5" w14:textId="77777777" w:rsidR="00D12E1F" w:rsidRPr="00356B65" w:rsidRDefault="00D12E1F" w:rsidP="009D69F5">
            <w:pPr>
              <w:pStyle w:val="NormalWeb"/>
              <w:jc w:val="center"/>
              <w:rPr>
                <w:rFonts w:ascii="Arial Narrow" w:hAnsi="Arial Narrow" w:cs="Arial"/>
                <w:color w:val="595959"/>
                <w:sz w:val="22"/>
                <w:szCs w:val="22"/>
                <w:highlight w:val="yellow"/>
              </w:rPr>
            </w:pPr>
          </w:p>
        </w:tc>
        <w:tc>
          <w:tcPr>
            <w:tcW w:w="1701" w:type="dxa"/>
            <w:vAlign w:val="center"/>
          </w:tcPr>
          <w:p w14:paraId="45F0647B" w14:textId="77777777" w:rsidR="00D12E1F" w:rsidRPr="00356B65" w:rsidRDefault="00D12E1F" w:rsidP="009D69F5">
            <w:pPr>
              <w:pStyle w:val="NormalWeb"/>
              <w:jc w:val="center"/>
              <w:rPr>
                <w:rFonts w:ascii="Arial Narrow" w:hAnsi="Arial Narrow" w:cs="Arial"/>
                <w:color w:val="595959"/>
                <w:sz w:val="22"/>
                <w:szCs w:val="22"/>
                <w:highlight w:val="yellow"/>
              </w:rPr>
            </w:pPr>
          </w:p>
        </w:tc>
        <w:tc>
          <w:tcPr>
            <w:tcW w:w="2693" w:type="dxa"/>
            <w:vAlign w:val="center"/>
          </w:tcPr>
          <w:p w14:paraId="324B9ED9" w14:textId="77777777" w:rsidR="00D12E1F" w:rsidRPr="00356B65" w:rsidRDefault="00D12E1F" w:rsidP="009D69F5">
            <w:pPr>
              <w:pStyle w:val="NormalWeb"/>
              <w:jc w:val="center"/>
              <w:rPr>
                <w:rFonts w:ascii="Arial Narrow" w:hAnsi="Arial Narrow" w:cs="Arial"/>
                <w:color w:val="595959"/>
                <w:sz w:val="22"/>
                <w:szCs w:val="22"/>
                <w:highlight w:val="yellow"/>
              </w:rPr>
            </w:pPr>
          </w:p>
        </w:tc>
        <w:tc>
          <w:tcPr>
            <w:tcW w:w="1843" w:type="dxa"/>
            <w:vAlign w:val="center"/>
          </w:tcPr>
          <w:p w14:paraId="1A19AE58" w14:textId="77777777" w:rsidR="00D12E1F" w:rsidRPr="00356B65" w:rsidRDefault="00D12E1F" w:rsidP="009D69F5">
            <w:pPr>
              <w:pStyle w:val="NormalWeb"/>
              <w:jc w:val="center"/>
              <w:rPr>
                <w:rFonts w:ascii="Arial Narrow" w:hAnsi="Arial Narrow" w:cs="Arial"/>
                <w:color w:val="595959"/>
                <w:sz w:val="22"/>
                <w:szCs w:val="22"/>
                <w:highlight w:val="yellow"/>
              </w:rPr>
            </w:pPr>
          </w:p>
        </w:tc>
        <w:tc>
          <w:tcPr>
            <w:tcW w:w="1559" w:type="dxa"/>
            <w:vAlign w:val="center"/>
          </w:tcPr>
          <w:p w14:paraId="664232B1" w14:textId="77777777" w:rsidR="00D12E1F" w:rsidRPr="00356B65" w:rsidRDefault="00D12E1F" w:rsidP="009D69F5">
            <w:pPr>
              <w:pStyle w:val="NormalWeb"/>
              <w:jc w:val="center"/>
              <w:rPr>
                <w:rFonts w:ascii="Arial Narrow" w:hAnsi="Arial Narrow" w:cs="Arial"/>
                <w:color w:val="595959"/>
                <w:sz w:val="22"/>
                <w:szCs w:val="22"/>
                <w:highlight w:val="yellow"/>
              </w:rPr>
            </w:pPr>
          </w:p>
        </w:tc>
        <w:tc>
          <w:tcPr>
            <w:tcW w:w="1559" w:type="dxa"/>
            <w:vAlign w:val="center"/>
          </w:tcPr>
          <w:p w14:paraId="149FB082" w14:textId="77777777" w:rsidR="00D12E1F" w:rsidRPr="00356B65" w:rsidRDefault="00D12E1F" w:rsidP="009D69F5">
            <w:pPr>
              <w:pStyle w:val="NormalWeb"/>
              <w:jc w:val="center"/>
              <w:rPr>
                <w:rFonts w:ascii="Arial Narrow" w:hAnsi="Arial Narrow" w:cs="Arial"/>
                <w:color w:val="595959"/>
                <w:sz w:val="22"/>
                <w:szCs w:val="22"/>
                <w:highlight w:val="yellow"/>
              </w:rPr>
            </w:pPr>
          </w:p>
        </w:tc>
      </w:tr>
      <w:tr w:rsidR="00D12E1F" w:rsidRPr="00C31466" w14:paraId="1F417D80" w14:textId="77777777" w:rsidTr="009D69F5">
        <w:tc>
          <w:tcPr>
            <w:tcW w:w="1384" w:type="dxa"/>
            <w:vAlign w:val="center"/>
          </w:tcPr>
          <w:p w14:paraId="21C45F29" w14:textId="77777777" w:rsidR="00D12E1F" w:rsidRPr="00D12E1F" w:rsidRDefault="00D12E1F" w:rsidP="009D69F5">
            <w:pPr>
              <w:pStyle w:val="NormalWeb"/>
              <w:jc w:val="center"/>
              <w:rPr>
                <w:rFonts w:ascii="Arial Narrow" w:hAnsi="Arial Narrow" w:cs="Arial"/>
                <w:color w:val="595959"/>
                <w:sz w:val="22"/>
                <w:szCs w:val="22"/>
              </w:rPr>
            </w:pPr>
          </w:p>
        </w:tc>
        <w:tc>
          <w:tcPr>
            <w:tcW w:w="1701" w:type="dxa"/>
            <w:vAlign w:val="center"/>
          </w:tcPr>
          <w:p w14:paraId="05837620" w14:textId="77777777" w:rsidR="00D12E1F" w:rsidRPr="00D12E1F" w:rsidRDefault="00D12E1F" w:rsidP="009D69F5">
            <w:pPr>
              <w:pStyle w:val="NormalWeb"/>
              <w:jc w:val="center"/>
              <w:rPr>
                <w:rFonts w:ascii="Arial Narrow" w:hAnsi="Arial Narrow" w:cs="Arial"/>
                <w:color w:val="595959"/>
                <w:sz w:val="22"/>
                <w:szCs w:val="22"/>
              </w:rPr>
            </w:pPr>
          </w:p>
        </w:tc>
        <w:tc>
          <w:tcPr>
            <w:tcW w:w="2693" w:type="dxa"/>
            <w:vAlign w:val="center"/>
          </w:tcPr>
          <w:p w14:paraId="1F574F04" w14:textId="77777777" w:rsidR="00D12E1F" w:rsidRPr="00D12E1F" w:rsidRDefault="00D12E1F" w:rsidP="009D69F5">
            <w:pPr>
              <w:pStyle w:val="NormalWeb"/>
              <w:jc w:val="center"/>
              <w:rPr>
                <w:rFonts w:ascii="Arial Narrow" w:hAnsi="Arial Narrow" w:cs="Arial"/>
                <w:color w:val="595959"/>
                <w:sz w:val="22"/>
                <w:szCs w:val="22"/>
              </w:rPr>
            </w:pPr>
          </w:p>
        </w:tc>
        <w:tc>
          <w:tcPr>
            <w:tcW w:w="1843" w:type="dxa"/>
            <w:vAlign w:val="center"/>
          </w:tcPr>
          <w:p w14:paraId="737F186D" w14:textId="77777777" w:rsidR="00D12E1F" w:rsidRPr="00D12E1F" w:rsidRDefault="00D12E1F" w:rsidP="009D69F5">
            <w:pPr>
              <w:pStyle w:val="NormalWeb"/>
              <w:jc w:val="center"/>
              <w:rPr>
                <w:rFonts w:ascii="Arial Narrow" w:hAnsi="Arial Narrow" w:cs="Arial"/>
                <w:color w:val="595959"/>
                <w:sz w:val="22"/>
                <w:szCs w:val="22"/>
              </w:rPr>
            </w:pPr>
          </w:p>
        </w:tc>
        <w:tc>
          <w:tcPr>
            <w:tcW w:w="1559" w:type="dxa"/>
            <w:vAlign w:val="center"/>
          </w:tcPr>
          <w:p w14:paraId="6DD914D7" w14:textId="77777777" w:rsidR="00D12E1F" w:rsidRPr="00D12E1F" w:rsidRDefault="00D12E1F" w:rsidP="009D69F5">
            <w:pPr>
              <w:pStyle w:val="NormalWeb"/>
              <w:jc w:val="center"/>
              <w:rPr>
                <w:rFonts w:ascii="Arial Narrow" w:hAnsi="Arial Narrow" w:cs="Arial"/>
                <w:color w:val="595959"/>
                <w:sz w:val="22"/>
                <w:szCs w:val="22"/>
              </w:rPr>
            </w:pPr>
          </w:p>
        </w:tc>
        <w:tc>
          <w:tcPr>
            <w:tcW w:w="1559" w:type="dxa"/>
            <w:vAlign w:val="center"/>
          </w:tcPr>
          <w:p w14:paraId="3C017710" w14:textId="77777777" w:rsidR="00D12E1F" w:rsidRPr="00D12E1F" w:rsidRDefault="00D12E1F" w:rsidP="009D69F5">
            <w:pPr>
              <w:pStyle w:val="NormalWeb"/>
              <w:jc w:val="center"/>
              <w:rPr>
                <w:rFonts w:ascii="Arial Narrow" w:hAnsi="Arial Narrow" w:cs="Arial"/>
                <w:color w:val="595959"/>
                <w:sz w:val="22"/>
                <w:szCs w:val="22"/>
              </w:rPr>
            </w:pPr>
          </w:p>
        </w:tc>
      </w:tr>
      <w:tr w:rsidR="00D12E1F" w:rsidRPr="00C31466" w14:paraId="596EE97B" w14:textId="77777777" w:rsidTr="009D69F5">
        <w:tc>
          <w:tcPr>
            <w:tcW w:w="1384" w:type="dxa"/>
            <w:vAlign w:val="center"/>
          </w:tcPr>
          <w:p w14:paraId="2E78656D" w14:textId="77777777" w:rsidR="00D12E1F" w:rsidRPr="00D12E1F" w:rsidRDefault="00D12E1F" w:rsidP="009D69F5">
            <w:pPr>
              <w:pStyle w:val="NormalWeb"/>
              <w:jc w:val="center"/>
              <w:rPr>
                <w:rFonts w:ascii="Arial Narrow" w:hAnsi="Arial Narrow" w:cs="Arial"/>
                <w:color w:val="595959"/>
                <w:sz w:val="22"/>
                <w:szCs w:val="22"/>
              </w:rPr>
            </w:pPr>
          </w:p>
        </w:tc>
        <w:tc>
          <w:tcPr>
            <w:tcW w:w="1701" w:type="dxa"/>
            <w:vAlign w:val="center"/>
          </w:tcPr>
          <w:p w14:paraId="5BD7DCD7" w14:textId="77777777" w:rsidR="00D12E1F" w:rsidRPr="00D12E1F" w:rsidRDefault="00D12E1F" w:rsidP="009D69F5">
            <w:pPr>
              <w:pStyle w:val="NormalWeb"/>
              <w:jc w:val="center"/>
              <w:rPr>
                <w:rFonts w:ascii="Arial Narrow" w:hAnsi="Arial Narrow" w:cs="Arial"/>
                <w:color w:val="595959"/>
                <w:sz w:val="22"/>
                <w:szCs w:val="22"/>
              </w:rPr>
            </w:pPr>
          </w:p>
        </w:tc>
        <w:tc>
          <w:tcPr>
            <w:tcW w:w="2693" w:type="dxa"/>
            <w:vAlign w:val="center"/>
          </w:tcPr>
          <w:p w14:paraId="03400092" w14:textId="77777777" w:rsidR="00D12E1F" w:rsidRPr="00D12E1F" w:rsidRDefault="00D12E1F" w:rsidP="009D69F5">
            <w:pPr>
              <w:pStyle w:val="NormalWeb"/>
              <w:jc w:val="center"/>
              <w:rPr>
                <w:rFonts w:ascii="Arial Narrow" w:hAnsi="Arial Narrow" w:cs="Arial"/>
                <w:color w:val="595959"/>
                <w:sz w:val="22"/>
                <w:szCs w:val="22"/>
              </w:rPr>
            </w:pPr>
          </w:p>
        </w:tc>
        <w:tc>
          <w:tcPr>
            <w:tcW w:w="1843" w:type="dxa"/>
            <w:vAlign w:val="center"/>
          </w:tcPr>
          <w:p w14:paraId="49629A0F" w14:textId="77777777" w:rsidR="00D12E1F" w:rsidRPr="00D12E1F" w:rsidRDefault="00D12E1F" w:rsidP="009D69F5">
            <w:pPr>
              <w:pStyle w:val="NormalWeb"/>
              <w:jc w:val="center"/>
              <w:rPr>
                <w:rFonts w:ascii="Arial Narrow" w:hAnsi="Arial Narrow" w:cs="Arial"/>
                <w:color w:val="595959"/>
                <w:sz w:val="22"/>
                <w:szCs w:val="22"/>
              </w:rPr>
            </w:pPr>
          </w:p>
        </w:tc>
        <w:tc>
          <w:tcPr>
            <w:tcW w:w="1559" w:type="dxa"/>
            <w:vAlign w:val="center"/>
          </w:tcPr>
          <w:p w14:paraId="66BD140E" w14:textId="77777777" w:rsidR="00D12E1F" w:rsidRPr="00D12E1F" w:rsidRDefault="00D12E1F" w:rsidP="009D69F5">
            <w:pPr>
              <w:pStyle w:val="NormalWeb"/>
              <w:jc w:val="center"/>
              <w:rPr>
                <w:rFonts w:ascii="Arial Narrow" w:hAnsi="Arial Narrow" w:cs="Arial"/>
                <w:color w:val="595959"/>
                <w:sz w:val="22"/>
                <w:szCs w:val="22"/>
              </w:rPr>
            </w:pPr>
          </w:p>
        </w:tc>
        <w:tc>
          <w:tcPr>
            <w:tcW w:w="1559" w:type="dxa"/>
            <w:vAlign w:val="center"/>
          </w:tcPr>
          <w:p w14:paraId="7EB74F6C" w14:textId="77777777" w:rsidR="00D12E1F" w:rsidRPr="00D12E1F" w:rsidRDefault="00D12E1F" w:rsidP="009D69F5">
            <w:pPr>
              <w:pStyle w:val="NormalWeb"/>
              <w:jc w:val="center"/>
              <w:rPr>
                <w:rFonts w:ascii="Arial Narrow" w:hAnsi="Arial Narrow" w:cs="Arial"/>
                <w:color w:val="595959"/>
                <w:sz w:val="22"/>
                <w:szCs w:val="22"/>
              </w:rPr>
            </w:pPr>
          </w:p>
        </w:tc>
      </w:tr>
    </w:tbl>
    <w:p w14:paraId="0EFFE848" w14:textId="77777777" w:rsidR="00F62458" w:rsidRDefault="00F62458" w:rsidP="00F62458">
      <w:pPr>
        <w:ind w:firstLine="720"/>
        <w:jc w:val="both"/>
        <w:rPr>
          <w:rFonts w:ascii="Arial Narrow" w:hAnsi="Arial Narrow" w:cs="Arial"/>
          <w:color w:val="595959"/>
          <w:sz w:val="22"/>
          <w:szCs w:val="22"/>
        </w:rPr>
      </w:pPr>
    </w:p>
    <w:p w14:paraId="0A7EC868" w14:textId="77777777" w:rsidR="00A64A29" w:rsidRDefault="00A64A29" w:rsidP="00F62458">
      <w:pPr>
        <w:ind w:firstLine="720"/>
        <w:jc w:val="both"/>
        <w:rPr>
          <w:rFonts w:ascii="Arial Narrow" w:hAnsi="Arial Narrow" w:cs="Arial"/>
          <w:color w:val="595959"/>
          <w:sz w:val="22"/>
          <w:szCs w:val="22"/>
        </w:rPr>
      </w:pPr>
    </w:p>
    <w:p w14:paraId="3CDB04BD" w14:textId="02F6BB45" w:rsidR="00872DC5" w:rsidRPr="00356B65" w:rsidRDefault="003111F8" w:rsidP="00872DC5">
      <w:pPr>
        <w:pStyle w:val="NormalWeb"/>
        <w:jc w:val="both"/>
        <w:rPr>
          <w:rFonts w:ascii="Arial Narrow" w:hAnsi="Arial Narrow" w:cs="Arial"/>
          <w:b/>
          <w:color w:val="595959"/>
          <w:sz w:val="22"/>
          <w:szCs w:val="22"/>
        </w:rPr>
      </w:pPr>
      <w:r w:rsidRPr="00F64ACE">
        <w:rPr>
          <w:rFonts w:ascii="Arial Narrow" w:hAnsi="Arial Narrow" w:cs="Arial"/>
          <w:color w:val="595959"/>
          <w:sz w:val="22"/>
          <w:szCs w:val="22"/>
        </w:rPr>
        <w:tab/>
      </w:r>
      <w:r w:rsidR="00872DC5" w:rsidRPr="00356B65">
        <w:rPr>
          <w:rFonts w:ascii="Arial Narrow" w:hAnsi="Arial Narrow" w:cs="Arial"/>
          <w:b/>
          <w:color w:val="595959"/>
          <w:sz w:val="22"/>
          <w:szCs w:val="22"/>
        </w:rPr>
        <w:t xml:space="preserve">(*) Proveedores no ubicados en la Unión Europea </w:t>
      </w:r>
    </w:p>
    <w:p w14:paraId="3951A106" w14:textId="412222FC" w:rsidR="00872DC5" w:rsidRPr="00356B65" w:rsidRDefault="00872DC5" w:rsidP="00872DC5">
      <w:pPr>
        <w:ind w:firstLine="720"/>
        <w:jc w:val="both"/>
        <w:rPr>
          <w:rFonts w:ascii="Arial Narrow" w:hAnsi="Arial Narrow" w:cs="Arial"/>
          <w:color w:val="595959"/>
          <w:sz w:val="22"/>
          <w:szCs w:val="22"/>
        </w:rPr>
      </w:pPr>
      <w:r w:rsidRPr="00356B65">
        <w:rPr>
          <w:rFonts w:ascii="Arial Narrow" w:hAnsi="Arial Narrow" w:cs="Arial"/>
          <w:color w:val="595959"/>
          <w:sz w:val="22"/>
          <w:szCs w:val="22"/>
        </w:rPr>
        <w:t xml:space="preserve">La información extraída a través de estas cookies se almacena en servidores de Google, ubicados en EEUU, país en el cual su legislación garantiza un nivel adecuado de protección de datos a criterio de las autoridades europeas. </w:t>
      </w:r>
    </w:p>
    <w:p w14:paraId="0B9B3F45" w14:textId="77777777" w:rsidR="00872DC5" w:rsidRDefault="00872DC5" w:rsidP="00872DC5">
      <w:pPr>
        <w:ind w:firstLine="720"/>
        <w:jc w:val="both"/>
        <w:rPr>
          <w:rFonts w:ascii="Arial Narrow" w:hAnsi="Arial Narrow" w:cs="Arial"/>
          <w:color w:val="595959"/>
          <w:sz w:val="22"/>
          <w:szCs w:val="22"/>
        </w:rPr>
      </w:pPr>
      <w:r w:rsidRPr="00356B65">
        <w:rPr>
          <w:rFonts w:ascii="Arial Narrow" w:hAnsi="Arial Narrow" w:cs="Arial"/>
          <w:color w:val="595959"/>
          <w:sz w:val="22"/>
          <w:szCs w:val="22"/>
        </w:rPr>
        <w:t xml:space="preserve">Igualmente, Google se encuentra adscrita a la herramienta Web </w:t>
      </w:r>
      <w:proofErr w:type="spellStart"/>
      <w:r w:rsidRPr="00356B65">
        <w:rPr>
          <w:rFonts w:ascii="Arial Narrow" w:hAnsi="Arial Narrow" w:cs="Arial"/>
          <w:color w:val="595959"/>
          <w:sz w:val="22"/>
          <w:szCs w:val="22"/>
        </w:rPr>
        <w:t>Choices</w:t>
      </w:r>
      <w:proofErr w:type="spellEnd"/>
      <w:r w:rsidRPr="00356B65">
        <w:rPr>
          <w:rFonts w:ascii="Arial Narrow" w:hAnsi="Arial Narrow" w:cs="Arial"/>
          <w:color w:val="595959"/>
          <w:sz w:val="22"/>
          <w:szCs w:val="22"/>
        </w:rPr>
        <w:t>, desde la cual, puede deshabilitar el uso de sus cookies: http://optout.aboutads.info/.</w:t>
      </w:r>
      <w:r w:rsidRPr="00F64ACE">
        <w:rPr>
          <w:rFonts w:ascii="Arial Narrow" w:hAnsi="Arial Narrow" w:cs="Arial"/>
          <w:color w:val="595959"/>
          <w:sz w:val="22"/>
          <w:szCs w:val="22"/>
        </w:rPr>
        <w:tab/>
      </w:r>
    </w:p>
    <w:p w14:paraId="5DD6F69B" w14:textId="77777777" w:rsidR="00872DC5" w:rsidRDefault="00872DC5" w:rsidP="00872DC5">
      <w:pPr>
        <w:pStyle w:val="NormalWeb"/>
        <w:jc w:val="both"/>
        <w:rPr>
          <w:rFonts w:ascii="Arial Narrow" w:hAnsi="Arial Narrow" w:cs="Arial"/>
          <w:b/>
          <w:color w:val="595959"/>
          <w:sz w:val="22"/>
          <w:szCs w:val="22"/>
        </w:rPr>
      </w:pPr>
      <w:r w:rsidRPr="00FB1137">
        <w:rPr>
          <w:rFonts w:ascii="Arial Narrow" w:hAnsi="Arial Narrow" w:cs="Arial"/>
          <w:b/>
          <w:color w:val="595959"/>
          <w:sz w:val="22"/>
          <w:szCs w:val="22"/>
        </w:rPr>
        <w:t>¿Puedo desactivarlas?</w:t>
      </w:r>
    </w:p>
    <w:p w14:paraId="1ABF8F86" w14:textId="77777777" w:rsidR="00872DC5" w:rsidRPr="00F64ACE" w:rsidRDefault="00872DC5" w:rsidP="00872DC5">
      <w:pPr>
        <w:pStyle w:val="NormalWeb"/>
        <w:jc w:val="both"/>
        <w:rPr>
          <w:rFonts w:ascii="Arial Narrow" w:hAnsi="Arial Narrow" w:cs="Arial"/>
          <w:color w:val="595959"/>
          <w:sz w:val="22"/>
          <w:szCs w:val="22"/>
        </w:rPr>
      </w:pPr>
      <w:r>
        <w:rPr>
          <w:rFonts w:ascii="Arial Narrow" w:hAnsi="Arial Narrow" w:cs="Arial"/>
          <w:b/>
          <w:color w:val="595959"/>
          <w:sz w:val="22"/>
          <w:szCs w:val="22"/>
        </w:rPr>
        <w:tab/>
      </w:r>
      <w:r w:rsidRPr="00F64ACE">
        <w:rPr>
          <w:rFonts w:ascii="Arial Narrow" w:hAnsi="Arial Narrow" w:cs="Arial"/>
          <w:color w:val="595959"/>
          <w:sz w:val="22"/>
          <w:szCs w:val="22"/>
        </w:rPr>
        <w:t>Vd. puede configurar su navegador para rechazar el almacenamiento de las cookies en su ordenador.</w:t>
      </w:r>
    </w:p>
    <w:p w14:paraId="41F1BAC8" w14:textId="77777777" w:rsidR="00872DC5" w:rsidRPr="00F64ACE" w:rsidRDefault="00872DC5" w:rsidP="00872DC5">
      <w:pPr>
        <w:ind w:firstLine="720"/>
        <w:jc w:val="both"/>
        <w:rPr>
          <w:rFonts w:ascii="Arial Narrow" w:hAnsi="Arial Narrow" w:cs="Arial"/>
          <w:color w:val="595959"/>
          <w:sz w:val="22"/>
          <w:szCs w:val="22"/>
        </w:rPr>
      </w:pPr>
      <w:r w:rsidRPr="00F64ACE">
        <w:rPr>
          <w:rFonts w:ascii="Arial Narrow" w:hAnsi="Arial Narrow" w:cs="Arial"/>
          <w:color w:val="595959"/>
          <w:sz w:val="22"/>
          <w:szCs w:val="22"/>
        </w:rPr>
        <w:t>Para poder deshabilitar las cookies desde los navegadores puede encontrar información sobre cómo hacerlo en el caso de que se use como navegador:</w:t>
      </w:r>
    </w:p>
    <w:p w14:paraId="71975FD9" w14:textId="77777777" w:rsidR="00872DC5" w:rsidRPr="00F64ACE" w:rsidRDefault="00872DC5" w:rsidP="00872DC5">
      <w:pPr>
        <w:ind w:firstLine="720"/>
        <w:jc w:val="both"/>
        <w:rPr>
          <w:rFonts w:ascii="Arial Narrow" w:hAnsi="Arial Narrow" w:cs="Arial"/>
          <w:color w:val="595959"/>
          <w:sz w:val="22"/>
          <w:szCs w:val="22"/>
        </w:rPr>
      </w:pPr>
    </w:p>
    <w:p w14:paraId="5744F5D3" w14:textId="77777777" w:rsidR="00872DC5" w:rsidRPr="00F64ACE" w:rsidRDefault="00872DC5" w:rsidP="00872DC5">
      <w:pPr>
        <w:ind w:firstLine="720"/>
        <w:jc w:val="both"/>
        <w:rPr>
          <w:rFonts w:ascii="Arial Narrow" w:hAnsi="Arial Narrow" w:cs="Arial"/>
          <w:color w:val="595959"/>
          <w:sz w:val="22"/>
          <w:szCs w:val="22"/>
          <w:u w:val="single"/>
        </w:rPr>
      </w:pPr>
      <w:r w:rsidRPr="00F64ACE">
        <w:rPr>
          <w:rFonts w:ascii="Arial Narrow" w:hAnsi="Arial Narrow" w:cs="Arial"/>
          <w:color w:val="595959"/>
          <w:sz w:val="22"/>
          <w:szCs w:val="22"/>
        </w:rPr>
        <w:t xml:space="preserve">Firefox desde aquí: </w:t>
      </w:r>
      <w:hyperlink r:id="rId7" w:history="1">
        <w:r w:rsidRPr="00D448A5">
          <w:rPr>
            <w:rStyle w:val="Hipervnculo"/>
            <w:rFonts w:ascii="Arial Narrow" w:hAnsi="Arial Narrow" w:cs="Arial"/>
            <w:sz w:val="22"/>
            <w:szCs w:val="22"/>
          </w:rPr>
          <w:t>http://support.mozilla.org/es/kb/habilitar-y-deshabilitar-cookies-que-los-sitios-we</w:t>
        </w:r>
      </w:hyperlink>
      <w:r>
        <w:rPr>
          <w:rFonts w:ascii="Arial Narrow" w:hAnsi="Arial Narrow" w:cs="Arial"/>
          <w:color w:val="595959"/>
          <w:sz w:val="22"/>
          <w:szCs w:val="22"/>
          <w:u w:val="single"/>
        </w:rPr>
        <w:t xml:space="preserve"> </w:t>
      </w:r>
    </w:p>
    <w:p w14:paraId="0B97925F" w14:textId="77777777" w:rsidR="00872DC5" w:rsidRPr="00F64ACE" w:rsidRDefault="00872DC5" w:rsidP="00872DC5">
      <w:pPr>
        <w:ind w:firstLine="720"/>
        <w:jc w:val="both"/>
        <w:rPr>
          <w:rFonts w:ascii="Arial Narrow" w:hAnsi="Arial Narrow" w:cs="Arial"/>
          <w:color w:val="595959"/>
          <w:sz w:val="22"/>
          <w:szCs w:val="22"/>
          <w:u w:val="single"/>
        </w:rPr>
      </w:pPr>
      <w:r w:rsidRPr="00F64ACE">
        <w:rPr>
          <w:rFonts w:ascii="Arial Narrow" w:hAnsi="Arial Narrow" w:cs="Arial"/>
          <w:color w:val="595959"/>
          <w:sz w:val="22"/>
          <w:szCs w:val="22"/>
        </w:rPr>
        <w:t xml:space="preserve">Chrome desde aquí: </w:t>
      </w:r>
      <w:hyperlink r:id="rId8" w:history="1">
        <w:r w:rsidRPr="00D448A5">
          <w:rPr>
            <w:rStyle w:val="Hipervnculo"/>
            <w:rFonts w:ascii="Arial Narrow" w:hAnsi="Arial Narrow" w:cs="Arial"/>
            <w:sz w:val="22"/>
            <w:szCs w:val="22"/>
          </w:rPr>
          <w:t>http://support.google.com/chrome/bin/answer.py?hl=es&amp;answer=95647</w:t>
        </w:r>
      </w:hyperlink>
      <w:r>
        <w:rPr>
          <w:rFonts w:ascii="Arial Narrow" w:hAnsi="Arial Narrow" w:cs="Arial"/>
          <w:color w:val="595959"/>
          <w:sz w:val="22"/>
          <w:szCs w:val="22"/>
          <w:u w:val="single"/>
        </w:rPr>
        <w:t xml:space="preserve"> </w:t>
      </w:r>
    </w:p>
    <w:p w14:paraId="50D6FD82" w14:textId="77777777" w:rsidR="00872DC5" w:rsidRPr="00DE35F5" w:rsidRDefault="00872DC5" w:rsidP="00872DC5">
      <w:pPr>
        <w:ind w:firstLine="720"/>
        <w:jc w:val="both"/>
        <w:rPr>
          <w:rFonts w:ascii="Arial Narrow" w:hAnsi="Arial Narrow" w:cs="Arial"/>
          <w:color w:val="595959"/>
          <w:sz w:val="22"/>
          <w:szCs w:val="22"/>
          <w:u w:val="single"/>
        </w:rPr>
      </w:pPr>
      <w:r w:rsidRPr="00F64ACE">
        <w:rPr>
          <w:rFonts w:ascii="Arial Narrow" w:hAnsi="Arial Narrow" w:cs="Arial"/>
          <w:color w:val="595959"/>
          <w:sz w:val="22"/>
          <w:szCs w:val="22"/>
        </w:rPr>
        <w:t xml:space="preserve">Explorer desde aquí: </w:t>
      </w:r>
      <w:hyperlink r:id="rId9" w:history="1">
        <w:r w:rsidRPr="00D448A5">
          <w:rPr>
            <w:rStyle w:val="Hipervnculo"/>
            <w:rFonts w:ascii="Arial Narrow" w:hAnsi="Arial Narrow" w:cs="Arial"/>
            <w:sz w:val="22"/>
            <w:szCs w:val="22"/>
          </w:rPr>
          <w:t>https://support.microsoft.com/es-es/help/17442/windows-internet-explorer-delete-manage-cookies</w:t>
        </w:r>
      </w:hyperlink>
      <w:r>
        <w:rPr>
          <w:rFonts w:ascii="Arial Narrow" w:hAnsi="Arial Narrow" w:cs="Arial"/>
          <w:color w:val="595959"/>
          <w:sz w:val="22"/>
          <w:szCs w:val="22"/>
          <w:u w:val="single"/>
        </w:rPr>
        <w:t xml:space="preserve"> </w:t>
      </w:r>
    </w:p>
    <w:p w14:paraId="62C84A80" w14:textId="77777777" w:rsidR="00872DC5" w:rsidRPr="00F64ACE" w:rsidRDefault="00872DC5" w:rsidP="00872DC5">
      <w:pPr>
        <w:ind w:firstLine="720"/>
        <w:jc w:val="both"/>
        <w:rPr>
          <w:rFonts w:ascii="Arial Narrow" w:hAnsi="Arial Narrow" w:cs="Arial"/>
          <w:color w:val="595959"/>
          <w:sz w:val="22"/>
          <w:szCs w:val="22"/>
        </w:rPr>
      </w:pPr>
      <w:r w:rsidRPr="00F64ACE">
        <w:rPr>
          <w:rFonts w:ascii="Arial Narrow" w:hAnsi="Arial Narrow" w:cs="Arial"/>
          <w:color w:val="595959"/>
          <w:sz w:val="22"/>
          <w:szCs w:val="22"/>
        </w:rPr>
        <w:t xml:space="preserve">Safari desde aquí: </w:t>
      </w:r>
      <w:hyperlink r:id="rId10" w:history="1">
        <w:r w:rsidRPr="00D448A5">
          <w:rPr>
            <w:rStyle w:val="Hipervnculo"/>
            <w:rFonts w:ascii="Arial Narrow" w:hAnsi="Arial Narrow" w:cs="Arial"/>
            <w:sz w:val="22"/>
            <w:szCs w:val="22"/>
          </w:rPr>
          <w:t>http://support.apple.com/kb/ph5042</w:t>
        </w:r>
      </w:hyperlink>
      <w:r>
        <w:rPr>
          <w:rFonts w:ascii="Arial Narrow" w:hAnsi="Arial Narrow" w:cs="Arial"/>
          <w:color w:val="595959"/>
          <w:sz w:val="22"/>
          <w:szCs w:val="22"/>
          <w:u w:val="single"/>
        </w:rPr>
        <w:t xml:space="preserve"> </w:t>
      </w:r>
    </w:p>
    <w:p w14:paraId="38DF0E61" w14:textId="77777777" w:rsidR="00872DC5" w:rsidRDefault="00872DC5" w:rsidP="00872DC5">
      <w:pPr>
        <w:ind w:firstLine="720"/>
        <w:jc w:val="both"/>
        <w:rPr>
          <w:rFonts w:ascii="Arial Narrow" w:hAnsi="Arial Narrow" w:cs="Arial"/>
          <w:color w:val="595959"/>
          <w:sz w:val="22"/>
          <w:szCs w:val="22"/>
          <w:u w:val="single"/>
        </w:rPr>
      </w:pPr>
      <w:r w:rsidRPr="00F64ACE">
        <w:rPr>
          <w:rFonts w:ascii="Arial Narrow" w:hAnsi="Arial Narrow" w:cs="Arial"/>
          <w:color w:val="595959"/>
          <w:sz w:val="22"/>
          <w:szCs w:val="22"/>
        </w:rPr>
        <w:t xml:space="preserve">Opera desde aquí: </w:t>
      </w:r>
      <w:hyperlink r:id="rId11" w:history="1">
        <w:r w:rsidRPr="00D448A5">
          <w:rPr>
            <w:rStyle w:val="Hipervnculo"/>
            <w:rFonts w:ascii="Arial Narrow" w:hAnsi="Arial Narrow" w:cs="Arial"/>
            <w:sz w:val="22"/>
            <w:szCs w:val="22"/>
          </w:rPr>
          <w:t>http://help.opera.com/Windows/11.50/es-ES/cookies.html</w:t>
        </w:r>
      </w:hyperlink>
      <w:r>
        <w:rPr>
          <w:rFonts w:ascii="Arial Narrow" w:hAnsi="Arial Narrow" w:cs="Arial"/>
          <w:color w:val="595959"/>
          <w:sz w:val="22"/>
          <w:szCs w:val="22"/>
          <w:u w:val="single"/>
        </w:rPr>
        <w:t xml:space="preserve"> </w:t>
      </w:r>
    </w:p>
    <w:p w14:paraId="60377F12" w14:textId="77777777" w:rsidR="00F62458" w:rsidRPr="00D12E1F" w:rsidRDefault="00F62458" w:rsidP="00872DC5">
      <w:pPr>
        <w:ind w:firstLine="720"/>
        <w:jc w:val="both"/>
        <w:rPr>
          <w:color w:val="595959"/>
        </w:rPr>
      </w:pPr>
    </w:p>
    <w:p w14:paraId="4C12BB97" w14:textId="77777777" w:rsidR="00F62458" w:rsidRPr="00D12E1F" w:rsidRDefault="00F62458" w:rsidP="00F62458">
      <w:pPr>
        <w:jc w:val="both"/>
        <w:rPr>
          <w:color w:val="595959"/>
        </w:rPr>
      </w:pPr>
    </w:p>
    <w:p w14:paraId="05B378D5" w14:textId="2A4F5950" w:rsidR="00F62458" w:rsidRPr="00D12E1F" w:rsidRDefault="00D12E1F" w:rsidP="00F62458">
      <w:pPr>
        <w:jc w:val="both"/>
        <w:rPr>
          <w:rFonts w:ascii="Arial Narrow" w:hAnsi="Arial Narrow" w:cs="Arial"/>
          <w:color w:val="595959"/>
          <w:sz w:val="22"/>
          <w:szCs w:val="22"/>
        </w:rPr>
      </w:pPr>
      <w:r w:rsidRPr="00D12E1F">
        <w:rPr>
          <w:rFonts w:ascii="Arial Narrow" w:hAnsi="Arial Narrow" w:cs="Arial"/>
          <w:color w:val="595959"/>
          <w:sz w:val="22"/>
          <w:szCs w:val="22"/>
        </w:rPr>
        <w:t xml:space="preserve">Por último, para obtener una información más exhaustiva acerca del tratamiento que </w:t>
      </w:r>
      <w:r w:rsidR="00356B65">
        <w:rPr>
          <w:rFonts w:ascii="Arial Narrow" w:hAnsi="Arial Narrow" w:cs="Arial"/>
          <w:color w:val="595959"/>
          <w:sz w:val="22"/>
          <w:szCs w:val="22"/>
        </w:rPr>
        <w:t>CLÍNICA DE FISIOTERAPIA RM</w:t>
      </w:r>
      <w:r w:rsidRPr="00D12E1F">
        <w:rPr>
          <w:rFonts w:ascii="Arial Narrow" w:hAnsi="Arial Narrow" w:cs="Arial"/>
          <w:color w:val="595959"/>
          <w:sz w:val="22"/>
          <w:szCs w:val="22"/>
        </w:rPr>
        <w:t xml:space="preserve"> realiza de sus datos personales,</w:t>
      </w:r>
      <w:r>
        <w:rPr>
          <w:rFonts w:ascii="Arial Narrow" w:hAnsi="Arial Narrow" w:cs="Arial"/>
          <w:color w:val="595959"/>
          <w:sz w:val="22"/>
          <w:szCs w:val="22"/>
        </w:rPr>
        <w:t xml:space="preserve"> sobre cuáles son sus derechos relacionados con la protección de datos o sobre qué cesiones se llevan a cabo,</w:t>
      </w:r>
      <w:r w:rsidRPr="00D12E1F">
        <w:rPr>
          <w:rFonts w:ascii="Arial Narrow" w:hAnsi="Arial Narrow" w:cs="Arial"/>
          <w:color w:val="595959"/>
          <w:sz w:val="22"/>
          <w:szCs w:val="22"/>
        </w:rPr>
        <w:t xml:space="preserve"> puede consultar nuestra </w:t>
      </w:r>
      <w:r w:rsidRPr="00D12E1F">
        <w:rPr>
          <w:rFonts w:ascii="Arial Narrow" w:hAnsi="Arial Narrow" w:cs="Arial"/>
          <w:b/>
          <w:color w:val="595959"/>
          <w:sz w:val="22"/>
          <w:szCs w:val="22"/>
          <w:u w:val="single"/>
        </w:rPr>
        <w:t>política de privacidad</w:t>
      </w:r>
      <w:r>
        <w:rPr>
          <w:rFonts w:ascii="Arial Narrow" w:hAnsi="Arial Narrow" w:cs="Arial"/>
          <w:b/>
          <w:color w:val="595959"/>
          <w:sz w:val="22"/>
          <w:szCs w:val="22"/>
          <w:u w:val="single"/>
        </w:rPr>
        <w:t>.</w:t>
      </w:r>
      <w:r w:rsidRPr="00D12E1F">
        <w:rPr>
          <w:rFonts w:ascii="Arial Narrow" w:hAnsi="Arial Narrow" w:cs="Arial"/>
          <w:color w:val="595959"/>
          <w:sz w:val="22"/>
          <w:szCs w:val="22"/>
        </w:rPr>
        <w:t xml:space="preserve"> </w:t>
      </w:r>
    </w:p>
    <w:sectPr w:rsidR="00F62458" w:rsidRPr="00D12E1F" w:rsidSect="00F04EDD">
      <w:headerReference w:type="default" r:id="rId12"/>
      <w:footerReference w:type="default" r:id="rId13"/>
      <w:pgSz w:w="11906" w:h="16838"/>
      <w:pgMar w:top="11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51E6" w14:textId="77777777" w:rsidR="0022175E" w:rsidRDefault="0022175E">
      <w:r>
        <w:separator/>
      </w:r>
    </w:p>
  </w:endnote>
  <w:endnote w:type="continuationSeparator" w:id="0">
    <w:p w14:paraId="44A43979" w14:textId="77777777" w:rsidR="0022175E" w:rsidRDefault="0022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1C65" w14:textId="77777777" w:rsidR="0022175E" w:rsidRDefault="0022175E">
    <w:pPr>
      <w:pStyle w:val="Piedepgina"/>
    </w:pPr>
    <w:r>
      <w:rPr>
        <w:noProof/>
      </w:rPr>
      <w:drawing>
        <wp:anchor distT="0" distB="0" distL="114300" distR="114300" simplePos="0" relativeHeight="251657728" behindDoc="1" locked="0" layoutInCell="1" allowOverlap="1" wp14:anchorId="569D6E67" wp14:editId="70A14FBD">
          <wp:simplePos x="0" y="0"/>
          <wp:positionH relativeFrom="column">
            <wp:posOffset>3267075</wp:posOffset>
          </wp:positionH>
          <wp:positionV relativeFrom="paragraph">
            <wp:posOffset>-2565400</wp:posOffset>
          </wp:positionV>
          <wp:extent cx="3056890" cy="295211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6890" cy="29521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4936" w14:textId="77777777" w:rsidR="0022175E" w:rsidRDefault="0022175E">
      <w:r>
        <w:separator/>
      </w:r>
    </w:p>
  </w:footnote>
  <w:footnote w:type="continuationSeparator" w:id="0">
    <w:p w14:paraId="2D2EA509" w14:textId="77777777" w:rsidR="0022175E" w:rsidRDefault="00221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F8A0" w14:textId="77777777" w:rsidR="0022175E" w:rsidRDefault="0022175E" w:rsidP="00DC5161">
    <w:pPr>
      <w:pStyle w:val="Encabezado"/>
      <w:jc w:val="center"/>
      <w:rPr>
        <w:rFonts w:ascii="Verdana" w:hAnsi="Verdana"/>
        <w:color w:val="FFFFFF"/>
        <w:sz w:val="14"/>
        <w:szCs w:val="14"/>
        <w:highlight w:val="darkGray"/>
      </w:rPr>
    </w:pPr>
  </w:p>
  <w:p w14:paraId="6EC1D615" w14:textId="77777777" w:rsidR="0022175E" w:rsidRDefault="0022175E" w:rsidP="00DC5161">
    <w:pPr>
      <w:pStyle w:val="Encabezado"/>
      <w:jc w:val="both"/>
      <w:rPr>
        <w:sz w:val="13"/>
        <w:szCs w:val="13"/>
      </w:rPr>
    </w:pPr>
  </w:p>
  <w:p w14:paraId="1D3EDA2B" w14:textId="77777777" w:rsidR="0022175E" w:rsidRDefault="0022175E" w:rsidP="00DC5161">
    <w:pPr>
      <w:pStyle w:val="Encabezado"/>
      <w:jc w:val="both"/>
      <w:rPr>
        <w:sz w:val="13"/>
        <w:szCs w:val="13"/>
      </w:rPr>
    </w:pPr>
  </w:p>
  <w:p w14:paraId="0F4464E3" w14:textId="77777777" w:rsidR="0022175E" w:rsidRDefault="0022175E" w:rsidP="00DC5161">
    <w:pPr>
      <w:pStyle w:val="Encabezado"/>
      <w:jc w:val="both"/>
      <w:rPr>
        <w:sz w:val="13"/>
        <w:szCs w:val="13"/>
      </w:rPr>
    </w:pPr>
  </w:p>
  <w:p w14:paraId="4DDF13F5" w14:textId="77777777" w:rsidR="0022175E" w:rsidRPr="00DC5161" w:rsidRDefault="0022175E" w:rsidP="00DC5161">
    <w:pPr>
      <w:pStyle w:val="Encabezado"/>
      <w:jc w:val="both"/>
      <w:rPr>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68C2"/>
    <w:multiLevelType w:val="hybridMultilevel"/>
    <w:tmpl w:val="65C802DA"/>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F1A2879"/>
    <w:multiLevelType w:val="hybridMultilevel"/>
    <w:tmpl w:val="CBD2E358"/>
    <w:lvl w:ilvl="0" w:tplc="A244BB64">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D3278"/>
    <w:multiLevelType w:val="hybridMultilevel"/>
    <w:tmpl w:val="D826EA68"/>
    <w:lvl w:ilvl="0" w:tplc="A244BB64">
      <w:start w:val="1"/>
      <w:numFmt w:val="bullet"/>
      <w:lvlText w:val=""/>
      <w:lvlJc w:val="left"/>
      <w:pPr>
        <w:tabs>
          <w:tab w:val="num" w:pos="1429"/>
        </w:tabs>
        <w:ind w:left="1429" w:hanging="360"/>
      </w:pPr>
      <w:rPr>
        <w:rFonts w:ascii="Wingdings" w:hAnsi="Wingdings"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num w:numId="1" w16cid:durableId="1781875013">
    <w:abstractNumId w:val="0"/>
  </w:num>
  <w:num w:numId="2" w16cid:durableId="1696229720">
    <w:abstractNumId w:val="2"/>
  </w:num>
  <w:num w:numId="3" w16cid:durableId="193882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80F"/>
    <w:rsid w:val="00001ED5"/>
    <w:rsid w:val="00020BED"/>
    <w:rsid w:val="000561D4"/>
    <w:rsid w:val="0006001C"/>
    <w:rsid w:val="000634C7"/>
    <w:rsid w:val="00063CD7"/>
    <w:rsid w:val="000805C6"/>
    <w:rsid w:val="00081DEC"/>
    <w:rsid w:val="000877A4"/>
    <w:rsid w:val="00093968"/>
    <w:rsid w:val="000944ED"/>
    <w:rsid w:val="00094E51"/>
    <w:rsid w:val="000B6F5B"/>
    <w:rsid w:val="000B79AC"/>
    <w:rsid w:val="000C52F3"/>
    <w:rsid w:val="000D5ECE"/>
    <w:rsid w:val="001141FC"/>
    <w:rsid w:val="00117B05"/>
    <w:rsid w:val="0013114A"/>
    <w:rsid w:val="00132A49"/>
    <w:rsid w:val="00133A11"/>
    <w:rsid w:val="00162096"/>
    <w:rsid w:val="00166945"/>
    <w:rsid w:val="00174EC8"/>
    <w:rsid w:val="00182570"/>
    <w:rsid w:val="001830A4"/>
    <w:rsid w:val="001A6EF9"/>
    <w:rsid w:val="001B037D"/>
    <w:rsid w:val="001B2390"/>
    <w:rsid w:val="001B276B"/>
    <w:rsid w:val="001F1E12"/>
    <w:rsid w:val="0022175E"/>
    <w:rsid w:val="00240D87"/>
    <w:rsid w:val="0024774C"/>
    <w:rsid w:val="00257A7E"/>
    <w:rsid w:val="00266309"/>
    <w:rsid w:val="002678DA"/>
    <w:rsid w:val="00281016"/>
    <w:rsid w:val="00292869"/>
    <w:rsid w:val="002A1D1D"/>
    <w:rsid w:val="002A354F"/>
    <w:rsid w:val="002A5E64"/>
    <w:rsid w:val="002D0604"/>
    <w:rsid w:val="002D7A1B"/>
    <w:rsid w:val="002E1F50"/>
    <w:rsid w:val="002F4C93"/>
    <w:rsid w:val="002F5B70"/>
    <w:rsid w:val="003111F8"/>
    <w:rsid w:val="003265CF"/>
    <w:rsid w:val="00330D76"/>
    <w:rsid w:val="0033113E"/>
    <w:rsid w:val="00356B65"/>
    <w:rsid w:val="003D7084"/>
    <w:rsid w:val="003F219C"/>
    <w:rsid w:val="004001B3"/>
    <w:rsid w:val="00401866"/>
    <w:rsid w:val="004039FA"/>
    <w:rsid w:val="00404DD7"/>
    <w:rsid w:val="0040580F"/>
    <w:rsid w:val="0041455F"/>
    <w:rsid w:val="00423A18"/>
    <w:rsid w:val="004433F3"/>
    <w:rsid w:val="00461839"/>
    <w:rsid w:val="00463E41"/>
    <w:rsid w:val="00476FC7"/>
    <w:rsid w:val="004A55F2"/>
    <w:rsid w:val="004B1D00"/>
    <w:rsid w:val="004B2D90"/>
    <w:rsid w:val="004D3E58"/>
    <w:rsid w:val="00506296"/>
    <w:rsid w:val="005110AC"/>
    <w:rsid w:val="00513265"/>
    <w:rsid w:val="0052368D"/>
    <w:rsid w:val="00535EBE"/>
    <w:rsid w:val="00585DB1"/>
    <w:rsid w:val="005978CE"/>
    <w:rsid w:val="005A058C"/>
    <w:rsid w:val="005A0D83"/>
    <w:rsid w:val="005A3017"/>
    <w:rsid w:val="005F5ED7"/>
    <w:rsid w:val="006028F3"/>
    <w:rsid w:val="0062495F"/>
    <w:rsid w:val="00625E57"/>
    <w:rsid w:val="00636DE9"/>
    <w:rsid w:val="006418B5"/>
    <w:rsid w:val="00643930"/>
    <w:rsid w:val="0065322A"/>
    <w:rsid w:val="00661FC2"/>
    <w:rsid w:val="006B124E"/>
    <w:rsid w:val="006C5C60"/>
    <w:rsid w:val="006E2652"/>
    <w:rsid w:val="006F7D70"/>
    <w:rsid w:val="00700BA5"/>
    <w:rsid w:val="00713B72"/>
    <w:rsid w:val="007244B5"/>
    <w:rsid w:val="0073361A"/>
    <w:rsid w:val="0073692C"/>
    <w:rsid w:val="00762A1B"/>
    <w:rsid w:val="007635E5"/>
    <w:rsid w:val="00784E57"/>
    <w:rsid w:val="0078779E"/>
    <w:rsid w:val="00792F02"/>
    <w:rsid w:val="007C1DE1"/>
    <w:rsid w:val="007E1216"/>
    <w:rsid w:val="007F5543"/>
    <w:rsid w:val="00800617"/>
    <w:rsid w:val="00810452"/>
    <w:rsid w:val="00827C21"/>
    <w:rsid w:val="00834C37"/>
    <w:rsid w:val="008502C8"/>
    <w:rsid w:val="00872DC5"/>
    <w:rsid w:val="00880006"/>
    <w:rsid w:val="00882A91"/>
    <w:rsid w:val="0089600C"/>
    <w:rsid w:val="008A5C86"/>
    <w:rsid w:val="008B23B4"/>
    <w:rsid w:val="008B441F"/>
    <w:rsid w:val="008B66A0"/>
    <w:rsid w:val="008D75CE"/>
    <w:rsid w:val="008E1F4B"/>
    <w:rsid w:val="008E3D19"/>
    <w:rsid w:val="008E4CD3"/>
    <w:rsid w:val="008E60C1"/>
    <w:rsid w:val="00905B4D"/>
    <w:rsid w:val="00916EA5"/>
    <w:rsid w:val="00926501"/>
    <w:rsid w:val="00934385"/>
    <w:rsid w:val="0095328D"/>
    <w:rsid w:val="009626C0"/>
    <w:rsid w:val="009647FB"/>
    <w:rsid w:val="00983650"/>
    <w:rsid w:val="00984513"/>
    <w:rsid w:val="009907BF"/>
    <w:rsid w:val="009A472D"/>
    <w:rsid w:val="009A4744"/>
    <w:rsid w:val="009B7960"/>
    <w:rsid w:val="009C0B07"/>
    <w:rsid w:val="009C0BB0"/>
    <w:rsid w:val="009C5101"/>
    <w:rsid w:val="009C76DA"/>
    <w:rsid w:val="009D399D"/>
    <w:rsid w:val="009D69F5"/>
    <w:rsid w:val="00A10AE4"/>
    <w:rsid w:val="00A34F38"/>
    <w:rsid w:val="00A37F15"/>
    <w:rsid w:val="00A4218C"/>
    <w:rsid w:val="00A60204"/>
    <w:rsid w:val="00A64A29"/>
    <w:rsid w:val="00A71165"/>
    <w:rsid w:val="00A92183"/>
    <w:rsid w:val="00AB1D55"/>
    <w:rsid w:val="00AF0698"/>
    <w:rsid w:val="00AF775B"/>
    <w:rsid w:val="00B23267"/>
    <w:rsid w:val="00B232F5"/>
    <w:rsid w:val="00B34DFD"/>
    <w:rsid w:val="00B37BB0"/>
    <w:rsid w:val="00B8096C"/>
    <w:rsid w:val="00B87B45"/>
    <w:rsid w:val="00B90269"/>
    <w:rsid w:val="00B97B68"/>
    <w:rsid w:val="00BB3133"/>
    <w:rsid w:val="00BB4F84"/>
    <w:rsid w:val="00BB5FAA"/>
    <w:rsid w:val="00BF7100"/>
    <w:rsid w:val="00C0338A"/>
    <w:rsid w:val="00C144F1"/>
    <w:rsid w:val="00C14B34"/>
    <w:rsid w:val="00C235F2"/>
    <w:rsid w:val="00C27FA9"/>
    <w:rsid w:val="00C3607F"/>
    <w:rsid w:val="00CA4C38"/>
    <w:rsid w:val="00CA7BE7"/>
    <w:rsid w:val="00CF4704"/>
    <w:rsid w:val="00D009A6"/>
    <w:rsid w:val="00D03D00"/>
    <w:rsid w:val="00D0436D"/>
    <w:rsid w:val="00D12E1F"/>
    <w:rsid w:val="00D378C2"/>
    <w:rsid w:val="00D47BEB"/>
    <w:rsid w:val="00D55989"/>
    <w:rsid w:val="00D610F4"/>
    <w:rsid w:val="00D724A9"/>
    <w:rsid w:val="00D75F8A"/>
    <w:rsid w:val="00D85888"/>
    <w:rsid w:val="00DB107F"/>
    <w:rsid w:val="00DC2F4B"/>
    <w:rsid w:val="00DC5161"/>
    <w:rsid w:val="00DE52DE"/>
    <w:rsid w:val="00DF27E9"/>
    <w:rsid w:val="00DF32BC"/>
    <w:rsid w:val="00E001DB"/>
    <w:rsid w:val="00E068D2"/>
    <w:rsid w:val="00E07924"/>
    <w:rsid w:val="00E47E3B"/>
    <w:rsid w:val="00E5732E"/>
    <w:rsid w:val="00E60A83"/>
    <w:rsid w:val="00E62811"/>
    <w:rsid w:val="00E732DD"/>
    <w:rsid w:val="00E876B7"/>
    <w:rsid w:val="00EA047B"/>
    <w:rsid w:val="00EB5CD0"/>
    <w:rsid w:val="00EC05E9"/>
    <w:rsid w:val="00ED3788"/>
    <w:rsid w:val="00EE0D6B"/>
    <w:rsid w:val="00EE4E91"/>
    <w:rsid w:val="00F0395B"/>
    <w:rsid w:val="00F04EDD"/>
    <w:rsid w:val="00F17262"/>
    <w:rsid w:val="00F215CF"/>
    <w:rsid w:val="00F26773"/>
    <w:rsid w:val="00F27C7C"/>
    <w:rsid w:val="00F32BE8"/>
    <w:rsid w:val="00F32FC3"/>
    <w:rsid w:val="00F41F6E"/>
    <w:rsid w:val="00F424D9"/>
    <w:rsid w:val="00F53424"/>
    <w:rsid w:val="00F62458"/>
    <w:rsid w:val="00F64ACE"/>
    <w:rsid w:val="00FB6D25"/>
    <w:rsid w:val="00FF26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10E3F1CB"/>
  <w15:docId w15:val="{C80EDF81-95A8-4630-9EE1-6E9A95EC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rsid w:val="00C3607F"/>
    <w:pPr>
      <w:keepNext/>
      <w:ind w:firstLine="708"/>
      <w:jc w:val="both"/>
      <w:outlineLvl w:val="0"/>
    </w:pPr>
    <w:rPr>
      <w:rFonts w:ascii="Garamond" w:hAnsi="Garamond"/>
      <w:i/>
      <w:iCs/>
      <w:u w:val="single"/>
    </w:rPr>
  </w:style>
  <w:style w:type="paragraph" w:styleId="Ttulo3">
    <w:name w:val="heading 3"/>
    <w:basedOn w:val="Normal"/>
    <w:next w:val="Normal"/>
    <w:link w:val="Ttulo3Car"/>
    <w:semiHidden/>
    <w:unhideWhenUsed/>
    <w:qFormat/>
    <w:rsid w:val="0095328D"/>
    <w:pPr>
      <w:keepNext/>
      <w:spacing w:before="240" w:after="60"/>
      <w:outlineLvl w:val="2"/>
    </w:pPr>
    <w:rPr>
      <w:rFonts w:ascii="Cambria" w:hAnsi="Cambria"/>
      <w:b/>
      <w:b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atalialistaentexto">
    <w:name w:val="Datalia: lista en texto"/>
    <w:basedOn w:val="Normal"/>
    <w:pPr>
      <w:jc w:val="both"/>
    </w:pPr>
    <w:rPr>
      <w:rFonts w:ascii="Garamond" w:hAnsi="Garamond" w:cs="Tahoma"/>
      <w:sz w:val="22"/>
      <w:szCs w:val="20"/>
    </w:rPr>
  </w:style>
  <w:style w:type="paragraph" w:customStyle="1" w:styleId="Dataliasublistaentexto">
    <w:name w:val="Datalia: sublista en texto"/>
    <w:basedOn w:val="Datalialistaentexto"/>
  </w:style>
  <w:style w:type="paragraph" w:customStyle="1" w:styleId="DataliaTexto">
    <w:name w:val="Datalia: Texto"/>
    <w:pPr>
      <w:jc w:val="both"/>
    </w:pPr>
    <w:rPr>
      <w:rFonts w:ascii="Garamond" w:hAnsi="Garamond"/>
      <w:sz w:val="22"/>
    </w:rPr>
  </w:style>
  <w:style w:type="paragraph" w:customStyle="1" w:styleId="DataliaTextopequeo">
    <w:name w:val="Datalia: Texto pequeño"/>
    <w:basedOn w:val="DataliaTexto"/>
    <w:rPr>
      <w:sz w:val="18"/>
    </w:rPr>
  </w:style>
  <w:style w:type="paragraph" w:customStyle="1" w:styleId="DataliaTtulo1">
    <w:name w:val="Datalia: Título 1"/>
    <w:basedOn w:val="DataliaTexto"/>
    <w:next w:val="DataliaTexto"/>
    <w:pPr>
      <w:keepNext/>
      <w:keepLines/>
      <w:spacing w:before="240" w:after="240"/>
      <w:jc w:val="left"/>
    </w:pPr>
    <w:rPr>
      <w:b/>
      <w:sz w:val="28"/>
    </w:rPr>
  </w:style>
  <w:style w:type="paragraph" w:customStyle="1" w:styleId="DataliaTtulo2">
    <w:name w:val="Datalia: Título 2"/>
    <w:basedOn w:val="DataliaTexto"/>
    <w:next w:val="DataliaTexto"/>
    <w:pPr>
      <w:keepNext/>
      <w:spacing w:before="80" w:after="80"/>
    </w:pPr>
    <w:rPr>
      <w:b/>
      <w:sz w:val="24"/>
    </w:rPr>
  </w:style>
  <w:style w:type="paragraph" w:customStyle="1" w:styleId="DataliaTtulo3">
    <w:name w:val="Datalia: Título 3"/>
    <w:basedOn w:val="DataliaTexto"/>
    <w:next w:val="DataliaTexto"/>
    <w:pPr>
      <w:keepNext/>
      <w:spacing w:after="80"/>
      <w:jc w:val="left"/>
    </w:pPr>
    <w:rPr>
      <w:sz w:val="24"/>
      <w:u w:val="single"/>
    </w:rPr>
  </w:style>
  <w:style w:type="paragraph" w:customStyle="1" w:styleId="DataliaTtuloencabezamiento">
    <w:name w:val="Datalia: Título encabezamiento"/>
    <w:basedOn w:val="DataliaTexto"/>
    <w:pPr>
      <w:keepNext/>
      <w:jc w:val="left"/>
    </w:pPr>
    <w:rPr>
      <w:b/>
      <w:sz w:val="28"/>
    </w:rPr>
  </w:style>
  <w:style w:type="paragraph" w:styleId="Textoindependiente">
    <w:name w:val="Body Text"/>
    <w:basedOn w:val="Normal"/>
    <w:pPr>
      <w:tabs>
        <w:tab w:val="left" w:pos="5400"/>
      </w:tabs>
      <w:jc w:val="both"/>
    </w:pPr>
  </w:style>
  <w:style w:type="paragraph" w:styleId="Textoindependiente2">
    <w:name w:val="Body Text 2"/>
    <w:basedOn w:val="Normal"/>
    <w:rsid w:val="00182570"/>
    <w:pPr>
      <w:spacing w:after="120" w:line="480" w:lineRule="auto"/>
    </w:pPr>
  </w:style>
  <w:style w:type="paragraph" w:styleId="Textodeglobo">
    <w:name w:val="Balloon Text"/>
    <w:basedOn w:val="Normal"/>
    <w:semiHidden/>
    <w:rsid w:val="0033113E"/>
    <w:rPr>
      <w:rFonts w:ascii="Tahoma" w:hAnsi="Tahoma" w:cs="Tahoma"/>
      <w:sz w:val="16"/>
      <w:szCs w:val="16"/>
    </w:rPr>
  </w:style>
  <w:style w:type="paragraph" w:styleId="Encabezado">
    <w:name w:val="header"/>
    <w:basedOn w:val="Normal"/>
    <w:rsid w:val="00B34DFD"/>
    <w:pPr>
      <w:tabs>
        <w:tab w:val="center" w:pos="4252"/>
        <w:tab w:val="right" w:pos="8504"/>
      </w:tabs>
    </w:pPr>
  </w:style>
  <w:style w:type="paragraph" w:styleId="Piedepgina">
    <w:name w:val="footer"/>
    <w:basedOn w:val="Normal"/>
    <w:rsid w:val="00B34DFD"/>
    <w:pPr>
      <w:tabs>
        <w:tab w:val="center" w:pos="4252"/>
        <w:tab w:val="right" w:pos="8504"/>
      </w:tabs>
    </w:pPr>
  </w:style>
  <w:style w:type="paragraph" w:styleId="Mapadeldocumento">
    <w:name w:val="Document Map"/>
    <w:basedOn w:val="Normal"/>
    <w:semiHidden/>
    <w:rsid w:val="00B34DFD"/>
    <w:pPr>
      <w:shd w:val="clear" w:color="auto" w:fill="000080"/>
    </w:pPr>
    <w:rPr>
      <w:rFonts w:ascii="Tahoma" w:hAnsi="Tahoma" w:cs="Tahoma"/>
    </w:rPr>
  </w:style>
  <w:style w:type="character" w:customStyle="1" w:styleId="pryconsa1">
    <w:name w:val="pryconsa1"/>
    <w:rsid w:val="00D009A6"/>
    <w:rPr>
      <w:strike w:val="0"/>
      <w:dstrike w:val="0"/>
      <w:color w:val="BF2F38"/>
      <w:sz w:val="15"/>
      <w:szCs w:val="15"/>
      <w:u w:val="none"/>
      <w:effect w:val="none"/>
    </w:rPr>
  </w:style>
  <w:style w:type="paragraph" w:styleId="Sangra2detindependiente">
    <w:name w:val="Body Text Indent 2"/>
    <w:basedOn w:val="Normal"/>
    <w:rsid w:val="002F5B70"/>
    <w:pPr>
      <w:spacing w:after="120" w:line="480" w:lineRule="auto"/>
      <w:ind w:left="283"/>
    </w:pPr>
  </w:style>
  <w:style w:type="paragraph" w:styleId="NormalWeb">
    <w:name w:val="Normal (Web)"/>
    <w:basedOn w:val="Normal"/>
    <w:uiPriority w:val="99"/>
    <w:rsid w:val="008E1F4B"/>
    <w:pPr>
      <w:spacing w:before="100" w:beforeAutospacing="1" w:after="100" w:afterAutospacing="1"/>
    </w:pPr>
  </w:style>
  <w:style w:type="character" w:styleId="Textoennegrita">
    <w:name w:val="Strong"/>
    <w:qFormat/>
    <w:rsid w:val="008E1F4B"/>
    <w:rPr>
      <w:b/>
      <w:bCs/>
    </w:rPr>
  </w:style>
  <w:style w:type="character" w:styleId="Hipervnculo">
    <w:name w:val="Hyperlink"/>
    <w:rsid w:val="0006001C"/>
    <w:rPr>
      <w:color w:val="0000FF"/>
      <w:u w:val="single"/>
    </w:rPr>
  </w:style>
  <w:style w:type="character" w:customStyle="1" w:styleId="Ttulo3Car">
    <w:name w:val="Título 3 Car"/>
    <w:link w:val="Ttulo3"/>
    <w:semiHidden/>
    <w:rsid w:val="0095328D"/>
    <w:rPr>
      <w:rFonts w:ascii="Cambria" w:hAnsi="Cambria"/>
      <w:b/>
      <w:bCs/>
      <w:sz w:val="26"/>
      <w:szCs w:val="26"/>
    </w:rPr>
  </w:style>
  <w:style w:type="table" w:styleId="Tablaconcuadrcula">
    <w:name w:val="Table Grid"/>
    <w:basedOn w:val="Tablanormal"/>
    <w:rsid w:val="008A5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5276">
      <w:bodyDiv w:val="1"/>
      <w:marLeft w:val="0"/>
      <w:marRight w:val="0"/>
      <w:marTop w:val="0"/>
      <w:marBottom w:val="0"/>
      <w:divBdr>
        <w:top w:val="none" w:sz="0" w:space="0" w:color="auto"/>
        <w:left w:val="none" w:sz="0" w:space="0" w:color="auto"/>
        <w:bottom w:val="none" w:sz="0" w:space="0" w:color="auto"/>
        <w:right w:val="none" w:sz="0" w:space="0" w:color="auto"/>
      </w:divBdr>
    </w:div>
    <w:div w:id="244194657">
      <w:bodyDiv w:val="1"/>
      <w:marLeft w:val="0"/>
      <w:marRight w:val="0"/>
      <w:marTop w:val="0"/>
      <w:marBottom w:val="0"/>
      <w:divBdr>
        <w:top w:val="none" w:sz="0" w:space="0" w:color="auto"/>
        <w:left w:val="none" w:sz="0" w:space="0" w:color="auto"/>
        <w:bottom w:val="none" w:sz="0" w:space="0" w:color="auto"/>
        <w:right w:val="none" w:sz="0" w:space="0" w:color="auto"/>
      </w:divBdr>
    </w:div>
    <w:div w:id="553153940">
      <w:bodyDiv w:val="1"/>
      <w:marLeft w:val="0"/>
      <w:marRight w:val="0"/>
      <w:marTop w:val="0"/>
      <w:marBottom w:val="0"/>
      <w:divBdr>
        <w:top w:val="none" w:sz="0" w:space="0" w:color="auto"/>
        <w:left w:val="none" w:sz="0" w:space="0" w:color="auto"/>
        <w:bottom w:val="none" w:sz="0" w:space="0" w:color="auto"/>
        <w:right w:val="none" w:sz="0" w:space="0" w:color="auto"/>
      </w:divBdr>
    </w:div>
    <w:div w:id="1787307763">
      <w:bodyDiv w:val="1"/>
      <w:marLeft w:val="0"/>
      <w:marRight w:val="0"/>
      <w:marTop w:val="0"/>
      <w:marBottom w:val="0"/>
      <w:divBdr>
        <w:top w:val="none" w:sz="0" w:space="0" w:color="auto"/>
        <w:left w:val="none" w:sz="0" w:space="0" w:color="auto"/>
        <w:bottom w:val="none" w:sz="0" w:space="0" w:color="auto"/>
        <w:right w:val="none" w:sz="0" w:space="0" w:color="auto"/>
      </w:divBdr>
    </w:div>
    <w:div w:id="1999455775">
      <w:bodyDiv w:val="1"/>
      <w:marLeft w:val="0"/>
      <w:marRight w:val="0"/>
      <w:marTop w:val="0"/>
      <w:marBottom w:val="0"/>
      <w:divBdr>
        <w:top w:val="none" w:sz="0" w:space="0" w:color="auto"/>
        <w:left w:val="none" w:sz="0" w:space="0" w:color="auto"/>
        <w:bottom w:val="none" w:sz="0" w:space="0" w:color="auto"/>
        <w:right w:val="none" w:sz="0" w:space="0" w:color="auto"/>
      </w:divBdr>
      <w:divsChild>
        <w:div w:id="1911188874">
          <w:marLeft w:val="-240"/>
          <w:marRight w:val="-240"/>
          <w:marTop w:val="0"/>
          <w:marBottom w:val="0"/>
          <w:divBdr>
            <w:top w:val="none" w:sz="0" w:space="0" w:color="auto"/>
            <w:left w:val="none" w:sz="0" w:space="0" w:color="auto"/>
            <w:bottom w:val="none" w:sz="0" w:space="0" w:color="auto"/>
            <w:right w:val="none" w:sz="0" w:space="0" w:color="auto"/>
          </w:divBdr>
          <w:divsChild>
            <w:div w:id="105002668">
              <w:marLeft w:val="0"/>
              <w:marRight w:val="0"/>
              <w:marTop w:val="0"/>
              <w:marBottom w:val="0"/>
              <w:divBdr>
                <w:top w:val="none" w:sz="0" w:space="0" w:color="auto"/>
                <w:left w:val="none" w:sz="0" w:space="0" w:color="auto"/>
                <w:bottom w:val="none" w:sz="0" w:space="0" w:color="auto"/>
                <w:right w:val="none" w:sz="0" w:space="0" w:color="auto"/>
              </w:divBdr>
              <w:divsChild>
                <w:div w:id="1842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pport.google.com/chrome/bin/answer.py?hl=es&amp;answer=9564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pport.mozilla.org/es/kb/habilitar-y-deshabilitar-cookies-que-los-sitios-w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elp.opera.com/Windows/11.50/es-ES/cookie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pport.apple.com/kb/ph5042" TargetMode="External"/><Relationship Id="rId4" Type="http://schemas.openxmlformats.org/officeDocument/2006/relationships/webSettings" Target="webSettings.xml"/><Relationship Id="rId9" Type="http://schemas.openxmlformats.org/officeDocument/2006/relationships/hyperlink" Target="https://support.microsoft.com/es-es/help/17442/windows-internet-explorer-delete-manage-cooki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1128</Words>
  <Characters>6207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En cumplimiento de lo establecido en la Ley Orgánica 15/1999, de 13 de diciembre de Protección de Datos de Carácter Personal,</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cumplimiento de lo establecido en la Ley Orgánica 15/1999, de 13 de diciembre de Protección de Datos de Carácter Personal,</dc:title>
  <dc:creator>Datalia</dc:creator>
  <cp:lastModifiedBy>Maite MP. Pozo</cp:lastModifiedBy>
  <cp:revision>19</cp:revision>
  <cp:lastPrinted>2009-04-28T16:18:00Z</cp:lastPrinted>
  <dcterms:created xsi:type="dcterms:W3CDTF">2020-02-20T09:35:00Z</dcterms:created>
  <dcterms:modified xsi:type="dcterms:W3CDTF">2025-02-11T12:04:00Z</dcterms:modified>
</cp:coreProperties>
</file>